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CA3F24" w14:textId="68417FE7" w:rsidR="006B0306" w:rsidRPr="006359F7" w:rsidRDefault="006B0306" w:rsidP="00C17D5C">
      <w:pPr>
        <w:spacing w:after="0" w:line="360" w:lineRule="auto"/>
        <w:ind w:left="3540" w:firstLine="708"/>
        <w:jc w:val="center"/>
        <w:rPr>
          <w:b/>
          <w:lang w:val="en-US"/>
        </w:rPr>
      </w:pPr>
      <w:r w:rsidRPr="00B7571F">
        <w:rPr>
          <w:b/>
        </w:rPr>
        <w:t xml:space="preserve">Nr. înregistrare </w:t>
      </w:r>
      <w:r w:rsidR="00A83DE2">
        <w:rPr>
          <w:b/>
        </w:rPr>
        <w:t>11244/18.12.2019</w:t>
      </w:r>
    </w:p>
    <w:p w14:paraId="22E4F929" w14:textId="77777777" w:rsidR="006B0306" w:rsidRPr="00B7571F" w:rsidRDefault="006B0306" w:rsidP="00E53018">
      <w:pPr>
        <w:spacing w:after="0" w:line="360" w:lineRule="auto"/>
        <w:jc w:val="right"/>
        <w:rPr>
          <w:b/>
        </w:rPr>
      </w:pPr>
      <w:r w:rsidRPr="00B7571F">
        <w:rPr>
          <w:b/>
        </w:rPr>
        <w:t>Aprobat de</w:t>
      </w:r>
    </w:p>
    <w:p w14:paraId="757AA8DD" w14:textId="2EAEB2AD" w:rsidR="006B0306" w:rsidRDefault="005A3096" w:rsidP="00E53018">
      <w:pPr>
        <w:pStyle w:val="DefaultText1"/>
        <w:spacing w:line="360" w:lineRule="auto"/>
        <w:jc w:val="right"/>
        <w:rPr>
          <w:rFonts w:asciiTheme="minorHAnsi" w:hAnsiTheme="minorHAnsi" w:cs="Arial"/>
          <w:bCs/>
          <w:i/>
          <w:sz w:val="20"/>
          <w:szCs w:val="20"/>
          <w:lang w:val="ro-RO"/>
        </w:rPr>
      </w:pPr>
      <w:r>
        <w:rPr>
          <w:rFonts w:asciiTheme="minorHAnsi" w:hAnsiTheme="minorHAnsi" w:cs="Arial"/>
          <w:bCs/>
          <w:i/>
          <w:sz w:val="20"/>
          <w:szCs w:val="20"/>
          <w:lang w:val="ro-RO"/>
        </w:rPr>
        <w:t>DR. CORNELIU TOADER</w:t>
      </w:r>
    </w:p>
    <w:p w14:paraId="0518F3E1" w14:textId="2950BA9C" w:rsidR="005A3096" w:rsidRPr="00B7571F" w:rsidRDefault="005A3096" w:rsidP="00E53018">
      <w:pPr>
        <w:pStyle w:val="DefaultText1"/>
        <w:spacing w:line="360" w:lineRule="auto"/>
        <w:jc w:val="right"/>
        <w:rPr>
          <w:rFonts w:asciiTheme="minorHAnsi" w:hAnsiTheme="minorHAnsi" w:cs="Arial"/>
          <w:bCs/>
          <w:i/>
          <w:sz w:val="20"/>
          <w:szCs w:val="20"/>
          <w:lang w:val="ro-RO"/>
        </w:rPr>
      </w:pPr>
      <w:r>
        <w:rPr>
          <w:rFonts w:asciiTheme="minorHAnsi" w:hAnsiTheme="minorHAnsi" w:cs="Arial"/>
          <w:bCs/>
          <w:i/>
          <w:sz w:val="20"/>
          <w:szCs w:val="20"/>
          <w:lang w:val="ro-RO"/>
        </w:rPr>
        <w:t>MANAGER</w:t>
      </w:r>
    </w:p>
    <w:p w14:paraId="4FD0C289" w14:textId="77777777" w:rsidR="006B0306" w:rsidRPr="00B7571F" w:rsidRDefault="006B0306" w:rsidP="00E53018">
      <w:pPr>
        <w:spacing w:after="0" w:line="360" w:lineRule="auto"/>
        <w:jc w:val="right"/>
        <w:rPr>
          <w:b/>
        </w:rPr>
      </w:pPr>
    </w:p>
    <w:p w14:paraId="16C3D41E" w14:textId="77777777" w:rsidR="003E545B" w:rsidRPr="00B7571F" w:rsidRDefault="006B0306" w:rsidP="00E53018">
      <w:pPr>
        <w:spacing w:after="0" w:line="360" w:lineRule="auto"/>
        <w:jc w:val="center"/>
        <w:rPr>
          <w:b/>
        </w:rPr>
      </w:pPr>
      <w:r w:rsidRPr="00B7571F">
        <w:rPr>
          <w:b/>
        </w:rPr>
        <w:t>Raportul procedurii</w:t>
      </w:r>
    </w:p>
    <w:p w14:paraId="71AD4E46" w14:textId="77777777" w:rsidR="005F187B" w:rsidRPr="00B7571F" w:rsidRDefault="005F187B" w:rsidP="00E53018">
      <w:pPr>
        <w:spacing w:after="0" w:line="360" w:lineRule="auto"/>
      </w:pPr>
    </w:p>
    <w:p w14:paraId="70D400F1" w14:textId="77777777" w:rsidR="001D6769" w:rsidRPr="001D6769" w:rsidRDefault="001D6769" w:rsidP="001D6769">
      <w:pPr>
        <w:spacing w:after="0" w:line="360" w:lineRule="exact"/>
        <w:jc w:val="center"/>
        <w:rPr>
          <w:rFonts w:eastAsia="Calibri" w:cstheme="minorHAnsi"/>
          <w:b/>
          <w:bCs/>
          <w:sz w:val="20"/>
          <w:szCs w:val="20"/>
        </w:rPr>
      </w:pPr>
    </w:p>
    <w:p w14:paraId="4FC16083" w14:textId="77777777" w:rsidR="00A83DE2" w:rsidRPr="00A83DE2" w:rsidRDefault="00A83DE2" w:rsidP="00A83DE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eastAsia="Calibri" w:cstheme="minorHAnsi"/>
          <w:b/>
          <w:sz w:val="20"/>
          <w:szCs w:val="20"/>
        </w:rPr>
      </w:pPr>
      <w:r w:rsidRPr="00A83DE2">
        <w:rPr>
          <w:rFonts w:eastAsia="Calibri" w:cstheme="minorHAnsi"/>
          <w:b/>
          <w:sz w:val="20"/>
          <w:szCs w:val="20"/>
        </w:rPr>
        <w:t>Procedura de atribuire: NEGOCIERE FARA PUBLICAREA PREALABILA A ANUNTULUI DE PARTICIPAERE</w:t>
      </w:r>
    </w:p>
    <w:p w14:paraId="48A06C4A" w14:textId="77777777" w:rsidR="00A83DE2" w:rsidRPr="00A83DE2" w:rsidRDefault="00A83DE2" w:rsidP="00A83DE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eastAsia="Calibri" w:cstheme="minorHAnsi"/>
          <w:bCs/>
          <w:i/>
          <w:sz w:val="20"/>
          <w:szCs w:val="20"/>
        </w:rPr>
      </w:pPr>
      <w:r w:rsidRPr="00A83DE2">
        <w:rPr>
          <w:rFonts w:eastAsia="Calibri" w:cstheme="minorHAnsi"/>
          <w:b/>
          <w:sz w:val="20"/>
          <w:szCs w:val="20"/>
        </w:rPr>
        <w:t xml:space="preserve">Contract de achiziție publică/Acord cadru de: </w:t>
      </w:r>
      <w:r w:rsidRPr="00A83DE2">
        <w:rPr>
          <w:rFonts w:eastAsia="Calibri" w:cstheme="minorHAnsi"/>
          <w:bCs/>
          <w:i/>
          <w:sz w:val="20"/>
          <w:szCs w:val="20"/>
        </w:rPr>
        <w:t>Servicii de analize medicale de laborator – NEGOCIERE FARA PUBLICAREA PREALABILA A ANUNTULUI DE PARTICIPARE</w:t>
      </w:r>
    </w:p>
    <w:p w14:paraId="4D671F89" w14:textId="77777777" w:rsidR="00A83DE2" w:rsidRPr="00A83DE2" w:rsidRDefault="00A83DE2" w:rsidP="00A83DE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eastAsia="Calibri" w:cstheme="minorHAnsi"/>
          <w:b/>
          <w:sz w:val="20"/>
          <w:szCs w:val="20"/>
        </w:rPr>
      </w:pPr>
      <w:r w:rsidRPr="00A83DE2">
        <w:rPr>
          <w:rFonts w:eastAsia="Calibri" w:cstheme="minorHAnsi"/>
          <w:b/>
          <w:sz w:val="20"/>
          <w:szCs w:val="20"/>
        </w:rPr>
        <w:t xml:space="preserve">Cod/Coduri CPV: </w:t>
      </w:r>
      <w:r w:rsidRPr="00A83DE2">
        <w:rPr>
          <w:rFonts w:eastAsia="Calibri" w:cstheme="minorHAnsi"/>
          <w:bCs/>
          <w:i/>
          <w:sz w:val="20"/>
          <w:szCs w:val="20"/>
        </w:rPr>
        <w:t>85148000-8 Servicii de analize medicale (Rev.2)</w:t>
      </w:r>
    </w:p>
    <w:p w14:paraId="08319DA5" w14:textId="77777777" w:rsidR="00A83DE2" w:rsidRPr="00A83DE2" w:rsidRDefault="00A83DE2" w:rsidP="00A83DE2">
      <w:pPr>
        <w:spacing w:after="0" w:line="360" w:lineRule="exact"/>
        <w:outlineLvl w:val="0"/>
        <w:rPr>
          <w:rFonts w:eastAsia="Calibri" w:cstheme="minorHAnsi"/>
          <w:b/>
          <w:sz w:val="20"/>
          <w:szCs w:val="20"/>
        </w:rPr>
      </w:pPr>
      <w:bookmarkStart w:id="0" w:name="_Toc27556393"/>
      <w:r w:rsidRPr="00A83DE2">
        <w:rPr>
          <w:rFonts w:eastAsia="Calibri" w:cstheme="minorHAnsi"/>
          <w:b/>
          <w:sz w:val="20"/>
          <w:szCs w:val="20"/>
        </w:rPr>
        <w:t>Anunț de publicitate:</w:t>
      </w:r>
      <w:bookmarkEnd w:id="0"/>
    </w:p>
    <w:p w14:paraId="7279725E" w14:textId="77777777" w:rsidR="00A83DE2" w:rsidRPr="00A83DE2" w:rsidRDefault="00A83DE2" w:rsidP="00A83DE2">
      <w:pPr>
        <w:numPr>
          <w:ilvl w:val="0"/>
          <w:numId w:val="1"/>
        </w:numPr>
        <w:spacing w:after="0" w:line="360" w:lineRule="exact"/>
        <w:ind w:left="1418"/>
        <w:contextualSpacing/>
        <w:jc w:val="both"/>
        <w:rPr>
          <w:rFonts w:eastAsia="Calibri" w:cstheme="minorHAnsi"/>
          <w:sz w:val="20"/>
          <w:szCs w:val="20"/>
        </w:rPr>
      </w:pPr>
      <w:r w:rsidRPr="00A83DE2">
        <w:rPr>
          <w:rFonts w:eastAsia="Calibri" w:cstheme="minorHAnsi"/>
          <w:sz w:val="20"/>
          <w:szCs w:val="20"/>
        </w:rPr>
        <w:t xml:space="preserve">pe site-ul </w:t>
      </w:r>
      <w:hyperlink r:id="rId8" w:history="1">
        <w:r w:rsidRPr="00A83DE2">
          <w:rPr>
            <w:rFonts w:eastAsia="Calibri" w:cstheme="minorHAnsi"/>
            <w:color w:val="0000FF"/>
            <w:sz w:val="20"/>
            <w:szCs w:val="20"/>
            <w:u w:val="single"/>
          </w:rPr>
          <w:t>www.innbn-bucuesti.ro</w:t>
        </w:r>
      </w:hyperlink>
      <w:r w:rsidRPr="00A83DE2">
        <w:rPr>
          <w:rFonts w:eastAsia="Calibri" w:cstheme="minorHAnsi"/>
          <w:sz w:val="20"/>
          <w:szCs w:val="20"/>
        </w:rPr>
        <w:t xml:space="preserve"> invitatia de participare nr. 10736/06.12.2019</w:t>
      </w:r>
    </w:p>
    <w:p w14:paraId="38257F87" w14:textId="77777777" w:rsidR="00A83DE2" w:rsidRPr="00A83DE2" w:rsidRDefault="00A83DE2" w:rsidP="00A83DE2">
      <w:pPr>
        <w:spacing w:after="0" w:line="360" w:lineRule="exact"/>
        <w:jc w:val="both"/>
        <w:rPr>
          <w:rFonts w:eastAsia="Calibri" w:cstheme="minorHAnsi"/>
          <w:b/>
          <w:sz w:val="20"/>
          <w:szCs w:val="20"/>
        </w:rPr>
      </w:pPr>
      <w:r w:rsidRPr="00A83DE2">
        <w:rPr>
          <w:rFonts w:eastAsia="Calibri" w:cstheme="minorHAnsi"/>
          <w:b/>
          <w:sz w:val="20"/>
          <w:szCs w:val="20"/>
        </w:rPr>
        <w:t xml:space="preserve">Valoarea estimată a achiziției: </w:t>
      </w:r>
      <w:r w:rsidRPr="00A83DE2">
        <w:rPr>
          <w:rFonts w:eastAsia="Calibri" w:cstheme="minorHAnsi"/>
          <w:bCs/>
          <w:i/>
          <w:sz w:val="20"/>
          <w:szCs w:val="20"/>
        </w:rPr>
        <w:t>721.573,08 LEI FARA TVA</w:t>
      </w:r>
    </w:p>
    <w:p w14:paraId="119A2FCB" w14:textId="77777777" w:rsidR="00A83DE2" w:rsidRPr="00A83DE2" w:rsidRDefault="00A83DE2" w:rsidP="00A83DE2">
      <w:pPr>
        <w:spacing w:after="0" w:line="360" w:lineRule="exact"/>
        <w:jc w:val="both"/>
        <w:rPr>
          <w:rFonts w:eastAsia="Calibri" w:cstheme="minorHAnsi"/>
          <w:sz w:val="20"/>
          <w:szCs w:val="20"/>
        </w:rPr>
      </w:pPr>
      <w:r w:rsidRPr="00A83DE2">
        <w:rPr>
          <w:rFonts w:eastAsia="Calibri" w:cstheme="minorHAnsi"/>
          <w:sz w:val="20"/>
          <w:szCs w:val="20"/>
        </w:rPr>
        <w:t xml:space="preserve">Termenul limită de depunere a ofertelor: Data </w:t>
      </w:r>
      <w:r w:rsidRPr="00A83DE2">
        <w:rPr>
          <w:rFonts w:eastAsia="Calibri" w:cstheme="minorHAnsi"/>
          <w:bCs/>
          <w:i/>
          <w:sz w:val="20"/>
          <w:szCs w:val="20"/>
        </w:rPr>
        <w:t xml:space="preserve">16.12.2019 </w:t>
      </w:r>
      <w:r w:rsidRPr="00A83DE2">
        <w:rPr>
          <w:rFonts w:eastAsia="Calibri" w:cstheme="minorHAnsi"/>
          <w:sz w:val="20"/>
          <w:szCs w:val="20"/>
        </w:rPr>
        <w:t xml:space="preserve">– ora </w:t>
      </w:r>
      <w:r w:rsidRPr="00A83DE2">
        <w:rPr>
          <w:rFonts w:eastAsia="Calibri" w:cstheme="minorHAnsi"/>
          <w:bCs/>
          <w:i/>
          <w:sz w:val="20"/>
          <w:szCs w:val="20"/>
        </w:rPr>
        <w:t>10:00</w:t>
      </w:r>
    </w:p>
    <w:p w14:paraId="632838BD" w14:textId="77777777" w:rsidR="00A83DE2" w:rsidRPr="00A83DE2" w:rsidRDefault="00A83DE2" w:rsidP="00A83DE2">
      <w:pPr>
        <w:spacing w:after="0" w:line="360" w:lineRule="exact"/>
        <w:jc w:val="both"/>
        <w:rPr>
          <w:rFonts w:eastAsia="Calibri" w:cstheme="minorHAnsi"/>
          <w:sz w:val="20"/>
          <w:szCs w:val="20"/>
        </w:rPr>
      </w:pPr>
      <w:r w:rsidRPr="00A83DE2">
        <w:rPr>
          <w:rFonts w:eastAsia="Calibri" w:cstheme="minorHAnsi"/>
          <w:sz w:val="20"/>
          <w:szCs w:val="20"/>
        </w:rPr>
        <w:t xml:space="preserve">Comisia de evaluare numită prin decizia nr. </w:t>
      </w:r>
      <w:r w:rsidRPr="00A83DE2">
        <w:rPr>
          <w:rFonts w:eastAsia="Calibri" w:cstheme="minorHAnsi"/>
          <w:bCs/>
          <w:i/>
          <w:sz w:val="20"/>
          <w:szCs w:val="20"/>
        </w:rPr>
        <w:t>142</w:t>
      </w:r>
      <w:r w:rsidRPr="00A83DE2">
        <w:rPr>
          <w:rFonts w:eastAsia="Calibri" w:cstheme="minorHAnsi"/>
          <w:sz w:val="20"/>
          <w:szCs w:val="20"/>
        </w:rPr>
        <w:t xml:space="preserve"> din </w:t>
      </w:r>
      <w:r w:rsidRPr="00A83DE2">
        <w:rPr>
          <w:rFonts w:eastAsia="Calibri" w:cstheme="minorHAnsi"/>
          <w:bCs/>
          <w:i/>
          <w:sz w:val="20"/>
          <w:szCs w:val="20"/>
        </w:rPr>
        <w:t xml:space="preserve">06.12.2019 </w:t>
      </w:r>
      <w:r w:rsidRPr="00A83DE2">
        <w:rPr>
          <w:rFonts w:eastAsia="Calibri" w:cstheme="minorHAnsi"/>
          <w:sz w:val="20"/>
          <w:szCs w:val="20"/>
        </w:rPr>
        <w:t xml:space="preserve"> și compusă din:</w:t>
      </w:r>
    </w:p>
    <w:p w14:paraId="19159B21" w14:textId="77777777" w:rsidR="00A83DE2" w:rsidRPr="00A83DE2" w:rsidRDefault="00A83DE2" w:rsidP="00A83DE2">
      <w:pPr>
        <w:spacing w:after="0" w:line="360" w:lineRule="exact"/>
        <w:jc w:val="both"/>
        <w:rPr>
          <w:rFonts w:eastAsia="Calibri" w:cstheme="minorHAnsi"/>
          <w:sz w:val="20"/>
          <w:szCs w:val="20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9"/>
        <w:gridCol w:w="4956"/>
        <w:gridCol w:w="3544"/>
      </w:tblGrid>
      <w:tr w:rsidR="00A83DE2" w:rsidRPr="00A83DE2" w14:paraId="64F5EC81" w14:textId="77777777" w:rsidTr="00393F3B">
        <w:tc>
          <w:tcPr>
            <w:tcW w:w="539" w:type="dxa"/>
            <w:shd w:val="clear" w:color="auto" w:fill="auto"/>
            <w:vAlign w:val="center"/>
          </w:tcPr>
          <w:p w14:paraId="6CED0D1D" w14:textId="77777777" w:rsidR="00A83DE2" w:rsidRPr="00A83DE2" w:rsidRDefault="00A83DE2" w:rsidP="00A83DE2">
            <w:pPr>
              <w:spacing w:after="200" w:line="360" w:lineRule="exact"/>
              <w:jc w:val="center"/>
              <w:rPr>
                <w:rFonts w:eastAsia="Calibri" w:cs="Arial"/>
                <w:b/>
                <w:color w:val="000000"/>
                <w:sz w:val="20"/>
                <w:szCs w:val="20"/>
                <w:lang w:eastAsia="de-AT"/>
              </w:rPr>
            </w:pPr>
            <w:r w:rsidRPr="00A83DE2">
              <w:rPr>
                <w:rFonts w:eastAsia="Calibri" w:cs="Arial"/>
                <w:b/>
                <w:color w:val="000000"/>
                <w:sz w:val="20"/>
                <w:szCs w:val="20"/>
                <w:lang w:eastAsia="de-AT"/>
              </w:rPr>
              <w:t>No.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5D1D005A" w14:textId="77777777" w:rsidR="00A83DE2" w:rsidRPr="00A83DE2" w:rsidRDefault="00A83DE2" w:rsidP="00A83DE2">
            <w:pPr>
              <w:spacing w:after="200" w:line="360" w:lineRule="exact"/>
              <w:jc w:val="center"/>
              <w:rPr>
                <w:rFonts w:eastAsia="Calibri" w:cs="Arial"/>
                <w:b/>
                <w:color w:val="000000"/>
                <w:sz w:val="20"/>
                <w:szCs w:val="20"/>
                <w:lang w:eastAsia="de-AT"/>
              </w:rPr>
            </w:pPr>
            <w:r w:rsidRPr="00A83DE2">
              <w:rPr>
                <w:rFonts w:eastAsia="Calibri" w:cs="Arial"/>
                <w:b/>
                <w:color w:val="000000"/>
                <w:sz w:val="20"/>
                <w:szCs w:val="20"/>
                <w:lang w:eastAsia="de-AT"/>
              </w:rPr>
              <w:t>Nume si prenume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CA36F69" w14:textId="77777777" w:rsidR="00A83DE2" w:rsidRPr="00A83DE2" w:rsidRDefault="00A83DE2" w:rsidP="00A83DE2">
            <w:pPr>
              <w:spacing w:after="200" w:line="360" w:lineRule="exact"/>
              <w:jc w:val="center"/>
              <w:rPr>
                <w:rFonts w:eastAsia="Calibri" w:cs="Arial"/>
                <w:b/>
                <w:color w:val="000000"/>
                <w:sz w:val="20"/>
                <w:szCs w:val="20"/>
                <w:lang w:eastAsia="de-AT"/>
              </w:rPr>
            </w:pPr>
            <w:r w:rsidRPr="00A83DE2">
              <w:rPr>
                <w:rFonts w:eastAsia="Calibri" w:cs="Arial"/>
                <w:b/>
                <w:sz w:val="20"/>
              </w:rPr>
              <w:t>Rolul în cadrul comisiei de evaluare</w:t>
            </w:r>
          </w:p>
        </w:tc>
      </w:tr>
      <w:tr w:rsidR="00A83DE2" w:rsidRPr="00A83DE2" w14:paraId="72DC72C6" w14:textId="77777777" w:rsidTr="00393F3B">
        <w:trPr>
          <w:trHeight w:val="323"/>
        </w:trPr>
        <w:tc>
          <w:tcPr>
            <w:tcW w:w="539" w:type="dxa"/>
            <w:shd w:val="clear" w:color="auto" w:fill="auto"/>
          </w:tcPr>
          <w:p w14:paraId="497EF724" w14:textId="77777777" w:rsidR="00A83DE2" w:rsidRPr="00A83DE2" w:rsidRDefault="00A83DE2" w:rsidP="00A83DE2">
            <w:pPr>
              <w:spacing w:after="200" w:line="360" w:lineRule="exact"/>
              <w:jc w:val="both"/>
              <w:rPr>
                <w:rFonts w:eastAsia="Calibri" w:cs="Arial"/>
                <w:color w:val="000000"/>
                <w:sz w:val="20"/>
                <w:szCs w:val="20"/>
                <w:lang w:eastAsia="de-AT"/>
              </w:rPr>
            </w:pPr>
            <w:r w:rsidRPr="00A83DE2">
              <w:rPr>
                <w:rFonts w:eastAsia="Calibri" w:cs="Arial"/>
                <w:color w:val="000000"/>
                <w:sz w:val="20"/>
                <w:szCs w:val="20"/>
                <w:lang w:eastAsia="de-AT"/>
              </w:rPr>
              <w:t>1.</w:t>
            </w:r>
          </w:p>
        </w:tc>
        <w:tc>
          <w:tcPr>
            <w:tcW w:w="4956" w:type="dxa"/>
            <w:shd w:val="clear" w:color="auto" w:fill="auto"/>
          </w:tcPr>
          <w:p w14:paraId="26DBF799" w14:textId="77777777" w:rsidR="00A83DE2" w:rsidRPr="00A83DE2" w:rsidRDefault="00A83DE2" w:rsidP="00A83DE2">
            <w:pPr>
              <w:spacing w:after="200" w:line="360" w:lineRule="exact"/>
              <w:jc w:val="both"/>
              <w:rPr>
                <w:rFonts w:eastAsia="Calibri" w:cs="Arial"/>
                <w:color w:val="000000"/>
                <w:sz w:val="20"/>
                <w:szCs w:val="20"/>
                <w:lang w:eastAsia="de-AT"/>
              </w:rPr>
            </w:pPr>
            <w:r w:rsidRPr="00A83DE2">
              <w:rPr>
                <w:rFonts w:eastAsia="Calibri" w:cs="Arial"/>
                <w:color w:val="000000"/>
                <w:sz w:val="20"/>
                <w:szCs w:val="20"/>
                <w:lang w:eastAsia="de-AT"/>
              </w:rPr>
              <w:t>EC. LIGIA ZAMFIRA</w:t>
            </w:r>
          </w:p>
        </w:tc>
        <w:tc>
          <w:tcPr>
            <w:tcW w:w="3544" w:type="dxa"/>
            <w:shd w:val="clear" w:color="auto" w:fill="auto"/>
          </w:tcPr>
          <w:p w14:paraId="5FB6620D" w14:textId="77777777" w:rsidR="00A83DE2" w:rsidRPr="00A83DE2" w:rsidRDefault="00A83DE2" w:rsidP="00A83DE2">
            <w:pPr>
              <w:spacing w:after="200" w:line="360" w:lineRule="exact"/>
              <w:jc w:val="both"/>
              <w:rPr>
                <w:rFonts w:eastAsia="Calibri" w:cs="Arial"/>
                <w:color w:val="000000"/>
                <w:sz w:val="20"/>
                <w:szCs w:val="20"/>
                <w:lang w:eastAsia="de-AT"/>
              </w:rPr>
            </w:pPr>
            <w:r w:rsidRPr="00A83DE2">
              <w:rPr>
                <w:rFonts w:eastAsia="Calibri" w:cs="Arial"/>
                <w:sz w:val="20"/>
                <w:szCs w:val="20"/>
                <w:lang w:eastAsia="de-AT"/>
              </w:rPr>
              <w:t xml:space="preserve">Președinte fara drept de vot </w:t>
            </w:r>
            <w:r w:rsidRPr="00A83DE2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</w:tr>
      <w:tr w:rsidR="00A83DE2" w:rsidRPr="00A83DE2" w14:paraId="5437854C" w14:textId="77777777" w:rsidTr="00393F3B">
        <w:tc>
          <w:tcPr>
            <w:tcW w:w="539" w:type="dxa"/>
            <w:shd w:val="clear" w:color="auto" w:fill="auto"/>
          </w:tcPr>
          <w:p w14:paraId="0E2BFEE8" w14:textId="77777777" w:rsidR="00A83DE2" w:rsidRPr="00A83DE2" w:rsidRDefault="00A83DE2" w:rsidP="00A83DE2">
            <w:pPr>
              <w:spacing w:after="200" w:line="360" w:lineRule="exact"/>
              <w:jc w:val="both"/>
              <w:rPr>
                <w:rFonts w:eastAsia="Calibri" w:cs="Arial"/>
                <w:color w:val="000000"/>
                <w:sz w:val="20"/>
                <w:szCs w:val="20"/>
                <w:lang w:eastAsia="de-AT"/>
              </w:rPr>
            </w:pPr>
            <w:r w:rsidRPr="00A83DE2">
              <w:rPr>
                <w:rFonts w:eastAsia="Calibri" w:cs="Arial"/>
                <w:color w:val="000000"/>
                <w:sz w:val="20"/>
                <w:szCs w:val="20"/>
                <w:lang w:eastAsia="de-AT"/>
              </w:rPr>
              <w:t>2.</w:t>
            </w:r>
          </w:p>
        </w:tc>
        <w:tc>
          <w:tcPr>
            <w:tcW w:w="4956" w:type="dxa"/>
            <w:shd w:val="clear" w:color="auto" w:fill="auto"/>
          </w:tcPr>
          <w:p w14:paraId="48DED030" w14:textId="77777777" w:rsidR="00A83DE2" w:rsidRPr="00A83DE2" w:rsidRDefault="00A83DE2" w:rsidP="00A83DE2">
            <w:pPr>
              <w:spacing w:after="200" w:line="360" w:lineRule="exact"/>
              <w:jc w:val="both"/>
              <w:rPr>
                <w:rFonts w:eastAsia="Calibri" w:cs="Arial"/>
                <w:color w:val="000000"/>
                <w:sz w:val="20"/>
                <w:szCs w:val="20"/>
                <w:lang w:eastAsia="de-AT"/>
              </w:rPr>
            </w:pPr>
            <w:r w:rsidRPr="00A83DE2">
              <w:rPr>
                <w:rFonts w:eastAsia="Calibri" w:cs="Arial"/>
                <w:color w:val="000000"/>
                <w:sz w:val="20"/>
                <w:szCs w:val="20"/>
                <w:lang w:eastAsia="de-AT"/>
              </w:rPr>
              <w:t>AS. SEF CATALINA STAN</w:t>
            </w:r>
          </w:p>
        </w:tc>
        <w:tc>
          <w:tcPr>
            <w:tcW w:w="3544" w:type="dxa"/>
            <w:shd w:val="clear" w:color="auto" w:fill="auto"/>
          </w:tcPr>
          <w:p w14:paraId="26E5AD56" w14:textId="77777777" w:rsidR="00A83DE2" w:rsidRPr="00A83DE2" w:rsidRDefault="00A83DE2" w:rsidP="00A83DE2">
            <w:pPr>
              <w:spacing w:after="200" w:line="360" w:lineRule="exact"/>
              <w:jc w:val="both"/>
              <w:rPr>
                <w:rFonts w:eastAsia="Calibri" w:cs="Arial"/>
                <w:color w:val="000000"/>
                <w:sz w:val="20"/>
                <w:szCs w:val="20"/>
                <w:lang w:eastAsia="de-AT"/>
              </w:rPr>
            </w:pPr>
            <w:r w:rsidRPr="00A83DE2">
              <w:rPr>
                <w:rFonts w:eastAsia="Calibri" w:cs="Arial"/>
                <w:sz w:val="20"/>
                <w:szCs w:val="20"/>
                <w:lang w:eastAsia="de-AT"/>
              </w:rPr>
              <w:t>Membru</w:t>
            </w:r>
          </w:p>
        </w:tc>
      </w:tr>
      <w:tr w:rsidR="00A83DE2" w:rsidRPr="00A83DE2" w14:paraId="377EB60F" w14:textId="77777777" w:rsidTr="00393F3B">
        <w:tc>
          <w:tcPr>
            <w:tcW w:w="539" w:type="dxa"/>
            <w:shd w:val="clear" w:color="auto" w:fill="auto"/>
          </w:tcPr>
          <w:p w14:paraId="71019244" w14:textId="77777777" w:rsidR="00A83DE2" w:rsidRPr="00A83DE2" w:rsidRDefault="00A83DE2" w:rsidP="00A83DE2">
            <w:pPr>
              <w:spacing w:after="200" w:line="360" w:lineRule="exact"/>
              <w:jc w:val="both"/>
              <w:rPr>
                <w:rFonts w:eastAsia="Calibri" w:cs="Arial"/>
                <w:color w:val="000000"/>
                <w:sz w:val="20"/>
                <w:szCs w:val="20"/>
                <w:lang w:eastAsia="de-AT"/>
              </w:rPr>
            </w:pPr>
            <w:r w:rsidRPr="00A83DE2">
              <w:rPr>
                <w:rFonts w:eastAsia="Calibri" w:cs="Arial"/>
                <w:color w:val="000000"/>
                <w:sz w:val="20"/>
                <w:szCs w:val="20"/>
                <w:lang w:eastAsia="de-AT"/>
              </w:rPr>
              <w:t>3.</w:t>
            </w:r>
          </w:p>
        </w:tc>
        <w:tc>
          <w:tcPr>
            <w:tcW w:w="4956" w:type="dxa"/>
            <w:shd w:val="clear" w:color="auto" w:fill="auto"/>
          </w:tcPr>
          <w:p w14:paraId="64553CDA" w14:textId="77777777" w:rsidR="00A83DE2" w:rsidRPr="00A83DE2" w:rsidRDefault="00A83DE2" w:rsidP="00A83DE2">
            <w:pPr>
              <w:spacing w:after="200" w:line="360" w:lineRule="exact"/>
              <w:jc w:val="both"/>
              <w:rPr>
                <w:rFonts w:eastAsia="Calibri" w:cs="Times New Roman"/>
                <w:sz w:val="20"/>
                <w:szCs w:val="20"/>
              </w:rPr>
            </w:pPr>
            <w:r w:rsidRPr="00A83DE2">
              <w:rPr>
                <w:rFonts w:eastAsia="Calibri" w:cs="Arial"/>
                <w:color w:val="000000"/>
                <w:sz w:val="20"/>
                <w:szCs w:val="20"/>
                <w:lang w:eastAsia="de-AT"/>
              </w:rPr>
              <w:t>AS. SEF VIORICA NEMES</w:t>
            </w:r>
          </w:p>
        </w:tc>
        <w:tc>
          <w:tcPr>
            <w:tcW w:w="3544" w:type="dxa"/>
            <w:shd w:val="clear" w:color="auto" w:fill="auto"/>
          </w:tcPr>
          <w:p w14:paraId="350C64AB" w14:textId="77777777" w:rsidR="00A83DE2" w:rsidRPr="00A83DE2" w:rsidRDefault="00A83DE2" w:rsidP="00A83DE2">
            <w:pPr>
              <w:spacing w:after="200" w:line="360" w:lineRule="exact"/>
              <w:rPr>
                <w:rFonts w:eastAsia="Calibri" w:cs="Arial"/>
                <w:color w:val="000000"/>
                <w:sz w:val="20"/>
                <w:szCs w:val="20"/>
                <w:lang w:eastAsia="de-AT"/>
              </w:rPr>
            </w:pPr>
            <w:r w:rsidRPr="00A83DE2">
              <w:rPr>
                <w:rFonts w:eastAsia="Calibri" w:cs="Arial"/>
                <w:sz w:val="20"/>
                <w:szCs w:val="20"/>
                <w:lang w:eastAsia="de-AT"/>
              </w:rPr>
              <w:t>Membru</w:t>
            </w:r>
          </w:p>
        </w:tc>
      </w:tr>
      <w:tr w:rsidR="00A83DE2" w:rsidRPr="00A83DE2" w14:paraId="7B0C0FD2" w14:textId="77777777" w:rsidTr="00393F3B">
        <w:tc>
          <w:tcPr>
            <w:tcW w:w="539" w:type="dxa"/>
            <w:shd w:val="clear" w:color="auto" w:fill="auto"/>
          </w:tcPr>
          <w:p w14:paraId="131B314C" w14:textId="77777777" w:rsidR="00A83DE2" w:rsidRPr="00A83DE2" w:rsidRDefault="00A83DE2" w:rsidP="00A83DE2">
            <w:pPr>
              <w:spacing w:after="200" w:line="360" w:lineRule="exact"/>
              <w:jc w:val="both"/>
              <w:rPr>
                <w:rFonts w:eastAsia="Calibri" w:cs="Arial"/>
                <w:color w:val="000000"/>
                <w:sz w:val="20"/>
                <w:szCs w:val="20"/>
                <w:lang w:eastAsia="de-AT"/>
              </w:rPr>
            </w:pPr>
            <w:r w:rsidRPr="00A83DE2">
              <w:rPr>
                <w:rFonts w:eastAsia="Calibri" w:cs="Arial"/>
                <w:color w:val="000000"/>
                <w:sz w:val="20"/>
                <w:szCs w:val="20"/>
                <w:lang w:eastAsia="de-AT"/>
              </w:rPr>
              <w:t>4.</w:t>
            </w:r>
          </w:p>
        </w:tc>
        <w:tc>
          <w:tcPr>
            <w:tcW w:w="4956" w:type="dxa"/>
            <w:shd w:val="clear" w:color="auto" w:fill="auto"/>
          </w:tcPr>
          <w:p w14:paraId="153EEDE7" w14:textId="77777777" w:rsidR="00A83DE2" w:rsidRPr="00A83DE2" w:rsidRDefault="00A83DE2" w:rsidP="00A83DE2">
            <w:pPr>
              <w:spacing w:after="200" w:line="360" w:lineRule="exact"/>
              <w:jc w:val="both"/>
              <w:rPr>
                <w:rFonts w:eastAsia="Calibri" w:cs="Arial"/>
                <w:color w:val="000000"/>
                <w:sz w:val="20"/>
                <w:szCs w:val="20"/>
                <w:lang w:eastAsia="de-AT"/>
              </w:rPr>
            </w:pPr>
            <w:r w:rsidRPr="00A83DE2">
              <w:rPr>
                <w:rFonts w:eastAsia="Calibri" w:cs="Arial"/>
                <w:color w:val="000000"/>
                <w:sz w:val="20"/>
                <w:szCs w:val="20"/>
                <w:lang w:eastAsia="de-AT"/>
              </w:rPr>
              <w:t>AS. SEF ILEANA MITRICA</w:t>
            </w:r>
          </w:p>
        </w:tc>
        <w:tc>
          <w:tcPr>
            <w:tcW w:w="3544" w:type="dxa"/>
            <w:shd w:val="clear" w:color="auto" w:fill="auto"/>
          </w:tcPr>
          <w:p w14:paraId="2A3980B9" w14:textId="77777777" w:rsidR="00A83DE2" w:rsidRPr="00A83DE2" w:rsidRDefault="00A83DE2" w:rsidP="00A83DE2">
            <w:pPr>
              <w:spacing w:after="200" w:line="360" w:lineRule="exact"/>
              <w:rPr>
                <w:rFonts w:eastAsia="Calibri" w:cs="Arial"/>
                <w:sz w:val="20"/>
                <w:szCs w:val="20"/>
                <w:lang w:eastAsia="de-AT"/>
              </w:rPr>
            </w:pPr>
            <w:r w:rsidRPr="00A83DE2">
              <w:rPr>
                <w:rFonts w:eastAsia="Calibri" w:cs="Arial"/>
                <w:sz w:val="20"/>
                <w:szCs w:val="20"/>
                <w:lang w:eastAsia="de-AT"/>
              </w:rPr>
              <w:t>Membru</w:t>
            </w:r>
          </w:p>
        </w:tc>
      </w:tr>
      <w:tr w:rsidR="00A83DE2" w:rsidRPr="00A83DE2" w14:paraId="499BEC85" w14:textId="77777777" w:rsidTr="00393F3B">
        <w:tc>
          <w:tcPr>
            <w:tcW w:w="539" w:type="dxa"/>
            <w:shd w:val="clear" w:color="auto" w:fill="auto"/>
          </w:tcPr>
          <w:p w14:paraId="18C7EA98" w14:textId="77777777" w:rsidR="00A83DE2" w:rsidRPr="00A83DE2" w:rsidRDefault="00A83DE2" w:rsidP="00A83DE2">
            <w:pPr>
              <w:spacing w:after="200" w:line="360" w:lineRule="exact"/>
              <w:jc w:val="both"/>
              <w:rPr>
                <w:rFonts w:eastAsia="Calibri" w:cs="Arial"/>
                <w:color w:val="000000"/>
                <w:sz w:val="20"/>
                <w:szCs w:val="20"/>
                <w:lang w:eastAsia="de-AT"/>
              </w:rPr>
            </w:pPr>
            <w:r w:rsidRPr="00A83DE2">
              <w:rPr>
                <w:rFonts w:eastAsia="Calibri" w:cs="Arial"/>
                <w:color w:val="000000"/>
                <w:sz w:val="20"/>
                <w:szCs w:val="20"/>
                <w:lang w:eastAsia="de-AT"/>
              </w:rPr>
              <w:t>5.</w:t>
            </w:r>
          </w:p>
        </w:tc>
        <w:tc>
          <w:tcPr>
            <w:tcW w:w="4956" w:type="dxa"/>
            <w:shd w:val="clear" w:color="auto" w:fill="auto"/>
          </w:tcPr>
          <w:p w14:paraId="487F9412" w14:textId="77777777" w:rsidR="00A83DE2" w:rsidRPr="00A83DE2" w:rsidRDefault="00A83DE2" w:rsidP="00A83DE2">
            <w:pPr>
              <w:spacing w:after="200" w:line="360" w:lineRule="exact"/>
              <w:jc w:val="both"/>
              <w:rPr>
                <w:rFonts w:eastAsia="Calibri" w:cs="Arial"/>
                <w:color w:val="000000"/>
                <w:sz w:val="20"/>
                <w:szCs w:val="20"/>
                <w:lang w:eastAsia="de-AT"/>
              </w:rPr>
            </w:pPr>
            <w:r w:rsidRPr="00A83DE2">
              <w:rPr>
                <w:rFonts w:eastAsia="Calibri" w:cs="Arial"/>
                <w:color w:val="000000"/>
                <w:sz w:val="20"/>
                <w:szCs w:val="20"/>
                <w:lang w:eastAsia="de-AT"/>
              </w:rPr>
              <w:t>REF. SPEC. IRINA CINCIU</w:t>
            </w:r>
          </w:p>
        </w:tc>
        <w:tc>
          <w:tcPr>
            <w:tcW w:w="3544" w:type="dxa"/>
            <w:shd w:val="clear" w:color="auto" w:fill="auto"/>
          </w:tcPr>
          <w:p w14:paraId="616061FC" w14:textId="77777777" w:rsidR="00A83DE2" w:rsidRPr="00A83DE2" w:rsidRDefault="00A83DE2" w:rsidP="00A83DE2">
            <w:pPr>
              <w:spacing w:after="200" w:line="360" w:lineRule="exact"/>
              <w:rPr>
                <w:rFonts w:eastAsia="Calibri" w:cs="Arial"/>
                <w:sz w:val="20"/>
                <w:szCs w:val="20"/>
                <w:lang w:eastAsia="de-AT"/>
              </w:rPr>
            </w:pPr>
            <w:r w:rsidRPr="00A83DE2">
              <w:rPr>
                <w:rFonts w:eastAsia="Calibri" w:cs="Arial"/>
                <w:sz w:val="20"/>
                <w:szCs w:val="20"/>
                <w:lang w:eastAsia="de-AT"/>
              </w:rPr>
              <w:t>Membru</w:t>
            </w:r>
          </w:p>
        </w:tc>
      </w:tr>
      <w:tr w:rsidR="00A83DE2" w:rsidRPr="00A83DE2" w14:paraId="775DE5B0" w14:textId="77777777" w:rsidTr="00393F3B">
        <w:tc>
          <w:tcPr>
            <w:tcW w:w="539" w:type="dxa"/>
            <w:shd w:val="clear" w:color="auto" w:fill="auto"/>
          </w:tcPr>
          <w:p w14:paraId="7DCD7A56" w14:textId="77777777" w:rsidR="00A83DE2" w:rsidRPr="00A83DE2" w:rsidRDefault="00A83DE2" w:rsidP="00A83DE2">
            <w:pPr>
              <w:spacing w:after="200" w:line="360" w:lineRule="exact"/>
              <w:jc w:val="both"/>
              <w:rPr>
                <w:rFonts w:eastAsia="Calibri" w:cs="Arial"/>
                <w:color w:val="000000"/>
                <w:sz w:val="20"/>
                <w:szCs w:val="20"/>
                <w:lang w:eastAsia="de-AT"/>
              </w:rPr>
            </w:pPr>
            <w:r w:rsidRPr="00A83DE2">
              <w:rPr>
                <w:rFonts w:eastAsia="Calibri" w:cs="Arial"/>
                <w:color w:val="000000"/>
                <w:sz w:val="20"/>
                <w:szCs w:val="20"/>
                <w:lang w:eastAsia="de-AT"/>
              </w:rPr>
              <w:t xml:space="preserve">6. </w:t>
            </w:r>
          </w:p>
        </w:tc>
        <w:tc>
          <w:tcPr>
            <w:tcW w:w="4956" w:type="dxa"/>
            <w:shd w:val="clear" w:color="auto" w:fill="auto"/>
          </w:tcPr>
          <w:p w14:paraId="4EDB3525" w14:textId="77777777" w:rsidR="00A83DE2" w:rsidRPr="00A83DE2" w:rsidRDefault="00A83DE2" w:rsidP="00A83DE2">
            <w:pPr>
              <w:spacing w:after="200" w:line="360" w:lineRule="exact"/>
              <w:jc w:val="both"/>
              <w:rPr>
                <w:rFonts w:eastAsia="Calibri" w:cs="Arial"/>
                <w:color w:val="000000"/>
                <w:sz w:val="20"/>
                <w:szCs w:val="20"/>
                <w:lang w:eastAsia="de-AT"/>
              </w:rPr>
            </w:pPr>
            <w:r w:rsidRPr="00A83DE2">
              <w:rPr>
                <w:rFonts w:eastAsia="Calibri" w:cs="Arial"/>
                <w:color w:val="000000"/>
                <w:sz w:val="20"/>
                <w:szCs w:val="20"/>
                <w:lang w:eastAsia="de-AT"/>
              </w:rPr>
              <w:t>CONS. JUR. DANUT IONESCU</w:t>
            </w:r>
          </w:p>
        </w:tc>
        <w:tc>
          <w:tcPr>
            <w:tcW w:w="3544" w:type="dxa"/>
            <w:shd w:val="clear" w:color="auto" w:fill="auto"/>
          </w:tcPr>
          <w:p w14:paraId="4A92A8AE" w14:textId="77777777" w:rsidR="00A83DE2" w:rsidRPr="00A83DE2" w:rsidRDefault="00A83DE2" w:rsidP="00A83DE2">
            <w:pPr>
              <w:spacing w:after="200" w:line="360" w:lineRule="exact"/>
              <w:rPr>
                <w:rFonts w:eastAsia="Calibri" w:cs="Arial"/>
                <w:sz w:val="20"/>
                <w:szCs w:val="20"/>
                <w:lang w:eastAsia="de-AT"/>
              </w:rPr>
            </w:pPr>
            <w:r w:rsidRPr="00A83DE2">
              <w:rPr>
                <w:rFonts w:eastAsia="Calibri" w:cs="Arial"/>
                <w:sz w:val="20"/>
                <w:szCs w:val="20"/>
                <w:lang w:eastAsia="de-AT"/>
              </w:rPr>
              <w:t>Membru</w:t>
            </w:r>
          </w:p>
        </w:tc>
      </w:tr>
    </w:tbl>
    <w:p w14:paraId="63500814" w14:textId="77777777" w:rsidR="006B0306" w:rsidRPr="00B7571F" w:rsidRDefault="006B0306" w:rsidP="00E53018">
      <w:pPr>
        <w:spacing w:after="0" w:line="360" w:lineRule="auto"/>
        <w:rPr>
          <w:rFonts w:cstheme="minorHAnsi"/>
          <w:sz w:val="20"/>
          <w:szCs w:val="20"/>
        </w:rPr>
      </w:pPr>
      <w:r w:rsidRPr="00B7571F">
        <w:rPr>
          <w:rFonts w:cstheme="minorHAnsi"/>
          <w:sz w:val="20"/>
          <w:szCs w:val="20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ro-RO"/>
        </w:rPr>
        <w:id w:val="-182719576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052C6F4" w14:textId="77777777" w:rsidR="00A13BEE" w:rsidRDefault="00A13BEE" w:rsidP="009C0089">
          <w:pPr>
            <w:pStyle w:val="Titlucuprins"/>
            <w:spacing w:before="0" w:line="360" w:lineRule="auto"/>
            <w:jc w:val="center"/>
            <w:rPr>
              <w:rFonts w:asciiTheme="minorHAnsi" w:hAnsiTheme="minorHAnsi" w:cstheme="minorHAnsi"/>
              <w:b/>
              <w:color w:val="auto"/>
              <w:sz w:val="20"/>
              <w:szCs w:val="20"/>
              <w:lang w:val="ro-RO"/>
            </w:rPr>
          </w:pPr>
          <w:r w:rsidRPr="00995451">
            <w:rPr>
              <w:rFonts w:asciiTheme="minorHAnsi" w:hAnsiTheme="minorHAnsi" w:cstheme="minorHAnsi"/>
              <w:b/>
              <w:color w:val="auto"/>
              <w:sz w:val="20"/>
              <w:szCs w:val="20"/>
              <w:lang w:val="ro-RO"/>
            </w:rPr>
            <w:t>Cuprins</w:t>
          </w:r>
        </w:p>
        <w:p w14:paraId="52A73064" w14:textId="77777777" w:rsidR="009C0089" w:rsidRPr="009C0089" w:rsidRDefault="009C0089" w:rsidP="009C0089"/>
        <w:p w14:paraId="57E7A11B" w14:textId="77777777" w:rsidR="00A83DE2" w:rsidRDefault="00A13BEE">
          <w:pPr>
            <w:pStyle w:val="Cuprins1"/>
            <w:tabs>
              <w:tab w:val="right" w:leader="dot" w:pos="9060"/>
            </w:tabs>
            <w:rPr>
              <w:rFonts w:eastAsiaTheme="minorEastAsia"/>
              <w:noProof/>
              <w:lang w:val="en-US"/>
            </w:rPr>
          </w:pPr>
          <w:r w:rsidRPr="00995451">
            <w:rPr>
              <w:rFonts w:cstheme="minorHAnsi"/>
              <w:sz w:val="20"/>
              <w:szCs w:val="20"/>
            </w:rPr>
            <w:fldChar w:fldCharType="begin"/>
          </w:r>
          <w:r w:rsidRPr="00995451">
            <w:rPr>
              <w:rFonts w:cstheme="minorHAnsi"/>
              <w:sz w:val="20"/>
              <w:szCs w:val="20"/>
            </w:rPr>
            <w:instrText xml:space="preserve"> TOC \o "1-3" \h \z \u </w:instrText>
          </w:r>
          <w:r w:rsidRPr="00995451">
            <w:rPr>
              <w:rFonts w:cstheme="minorHAnsi"/>
              <w:sz w:val="20"/>
              <w:szCs w:val="20"/>
            </w:rPr>
            <w:fldChar w:fldCharType="separate"/>
          </w:r>
          <w:hyperlink w:anchor="_Toc27556393" w:history="1">
            <w:r w:rsidR="00A83DE2" w:rsidRPr="000D3AAB">
              <w:rPr>
                <w:rStyle w:val="Hyperlink"/>
                <w:rFonts w:eastAsia="Calibri" w:cstheme="minorHAnsi"/>
                <w:b/>
                <w:noProof/>
              </w:rPr>
              <w:t>Anunț de publicitate:</w:t>
            </w:r>
            <w:r w:rsidR="00A83DE2">
              <w:rPr>
                <w:noProof/>
                <w:webHidden/>
              </w:rPr>
              <w:tab/>
            </w:r>
            <w:r w:rsidR="00A83DE2">
              <w:rPr>
                <w:noProof/>
                <w:webHidden/>
              </w:rPr>
              <w:fldChar w:fldCharType="begin"/>
            </w:r>
            <w:r w:rsidR="00A83DE2">
              <w:rPr>
                <w:noProof/>
                <w:webHidden/>
              </w:rPr>
              <w:instrText xml:space="preserve"> PAGEREF _Toc27556393 \h </w:instrText>
            </w:r>
            <w:r w:rsidR="00A83DE2">
              <w:rPr>
                <w:noProof/>
                <w:webHidden/>
              </w:rPr>
            </w:r>
            <w:r w:rsidR="00A83DE2">
              <w:rPr>
                <w:noProof/>
                <w:webHidden/>
              </w:rPr>
              <w:fldChar w:fldCharType="separate"/>
            </w:r>
            <w:r w:rsidR="00A83DE2">
              <w:rPr>
                <w:noProof/>
                <w:webHidden/>
              </w:rPr>
              <w:t>1</w:t>
            </w:r>
            <w:r w:rsidR="00A83DE2">
              <w:rPr>
                <w:noProof/>
                <w:webHidden/>
              </w:rPr>
              <w:fldChar w:fldCharType="end"/>
            </w:r>
          </w:hyperlink>
        </w:p>
        <w:p w14:paraId="6C1C6F15" w14:textId="77777777" w:rsidR="00A83DE2" w:rsidRDefault="00A83DE2">
          <w:pPr>
            <w:pStyle w:val="Cuprins1"/>
            <w:tabs>
              <w:tab w:val="left" w:pos="440"/>
              <w:tab w:val="right" w:leader="dot" w:pos="9060"/>
            </w:tabs>
            <w:rPr>
              <w:rFonts w:eastAsiaTheme="minorEastAsia"/>
              <w:noProof/>
              <w:lang w:val="en-US"/>
            </w:rPr>
          </w:pPr>
          <w:hyperlink w:anchor="_Toc27556394" w:history="1">
            <w:r w:rsidRPr="000D3AAB">
              <w:rPr>
                <w:rStyle w:val="Hyperlink"/>
                <w:rFonts w:cstheme="minorHAnsi"/>
                <w:b/>
                <w:noProof/>
              </w:rPr>
              <w:t>1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0D3AAB">
              <w:rPr>
                <w:rStyle w:val="Hyperlink"/>
                <w:rFonts w:cstheme="minorHAnsi"/>
                <w:b/>
                <w:noProof/>
              </w:rPr>
              <w:t>Informații generale despre procedura de atribuire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_Toc27556394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DE7683" w14:textId="77777777" w:rsidR="00A83DE2" w:rsidRDefault="00A83DE2">
          <w:pPr>
            <w:pStyle w:val="Cuprins2"/>
            <w:tabs>
              <w:tab w:val="left" w:pos="880"/>
              <w:tab w:val="right" w:leader="dot" w:pos="9060"/>
            </w:tabs>
            <w:rPr>
              <w:rFonts w:eastAsiaTheme="minorEastAsia"/>
              <w:noProof/>
              <w:lang w:val="en-US"/>
            </w:rPr>
          </w:pPr>
          <w:hyperlink w:anchor="_Toc27556395" w:history="1">
            <w:r w:rsidRPr="000D3AAB">
              <w:rPr>
                <w:rStyle w:val="Hyperlink"/>
                <w:rFonts w:cstheme="minorHAnsi"/>
                <w:b/>
                <w:noProof/>
              </w:rPr>
              <w:t>1.1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0D3AAB">
              <w:rPr>
                <w:rStyle w:val="Hyperlink"/>
                <w:rFonts w:cstheme="minorHAnsi"/>
                <w:b/>
                <w:noProof/>
              </w:rPr>
              <w:t>Legislația aplicabilă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_Toc27556395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753910" w14:textId="77777777" w:rsidR="00A83DE2" w:rsidRDefault="00A83DE2">
          <w:pPr>
            <w:pStyle w:val="Cuprins2"/>
            <w:tabs>
              <w:tab w:val="left" w:pos="880"/>
              <w:tab w:val="right" w:leader="dot" w:pos="9060"/>
            </w:tabs>
            <w:rPr>
              <w:rFonts w:eastAsiaTheme="minorEastAsia"/>
              <w:noProof/>
              <w:lang w:val="en-US"/>
            </w:rPr>
          </w:pPr>
          <w:hyperlink w:anchor="_Toc27556396" w:history="1">
            <w:r w:rsidRPr="000D3AAB">
              <w:rPr>
                <w:rStyle w:val="Hyperlink"/>
                <w:rFonts w:cstheme="minorHAnsi"/>
                <w:b/>
                <w:noProof/>
              </w:rPr>
              <w:t>1.2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0D3AAB">
              <w:rPr>
                <w:rStyle w:val="Hyperlink"/>
                <w:rFonts w:cstheme="minorHAnsi"/>
                <w:b/>
                <w:noProof/>
              </w:rPr>
              <w:t>Procedura de atribuire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_Toc27556396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1ADA80" w14:textId="77777777" w:rsidR="00A83DE2" w:rsidRDefault="00A83DE2">
          <w:pPr>
            <w:pStyle w:val="Cuprins1"/>
            <w:tabs>
              <w:tab w:val="left" w:pos="440"/>
              <w:tab w:val="right" w:leader="dot" w:pos="9060"/>
            </w:tabs>
            <w:rPr>
              <w:rFonts w:eastAsiaTheme="minorEastAsia"/>
              <w:noProof/>
              <w:lang w:val="en-US"/>
            </w:rPr>
          </w:pPr>
          <w:hyperlink w:anchor="_Toc27556397" w:history="1">
            <w:r w:rsidRPr="000D3AAB">
              <w:rPr>
                <w:rStyle w:val="Hyperlink"/>
                <w:rFonts w:cstheme="minorHAnsi"/>
                <w:b/>
                <w:noProof/>
              </w:rPr>
              <w:t>2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0D3AAB">
              <w:rPr>
                <w:rStyle w:val="Hyperlink"/>
                <w:rFonts w:cstheme="minorHAnsi"/>
                <w:b/>
                <w:noProof/>
              </w:rPr>
              <w:t>Modul de desfășurare a procedurii de atribuire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_Toc27556397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3D4979" w14:textId="77777777" w:rsidR="00A83DE2" w:rsidRDefault="00A83DE2">
          <w:pPr>
            <w:pStyle w:val="Cuprins2"/>
            <w:tabs>
              <w:tab w:val="left" w:pos="880"/>
              <w:tab w:val="right" w:leader="dot" w:pos="9060"/>
            </w:tabs>
            <w:rPr>
              <w:rFonts w:eastAsiaTheme="minorEastAsia"/>
              <w:noProof/>
              <w:lang w:val="en-US"/>
            </w:rPr>
          </w:pPr>
          <w:hyperlink w:anchor="_Toc27556398" w:history="1">
            <w:r w:rsidRPr="000D3AAB">
              <w:rPr>
                <w:rStyle w:val="Hyperlink"/>
                <w:rFonts w:cstheme="minorHAnsi"/>
                <w:b/>
                <w:noProof/>
              </w:rPr>
              <w:t>2.1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0D3AAB">
              <w:rPr>
                <w:rStyle w:val="Hyperlink"/>
                <w:rFonts w:cstheme="minorHAnsi"/>
                <w:b/>
                <w:noProof/>
              </w:rPr>
              <w:t>Ședința de deschidere/accesare a ofertelor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_Toc27556398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389327" w14:textId="77777777" w:rsidR="00A83DE2" w:rsidRDefault="00A83DE2">
          <w:pPr>
            <w:pStyle w:val="Cuprins2"/>
            <w:tabs>
              <w:tab w:val="left" w:pos="880"/>
              <w:tab w:val="right" w:leader="dot" w:pos="9060"/>
            </w:tabs>
            <w:rPr>
              <w:rFonts w:eastAsiaTheme="minorEastAsia"/>
              <w:noProof/>
              <w:lang w:val="en-US"/>
            </w:rPr>
          </w:pPr>
          <w:hyperlink w:anchor="_Toc27556399" w:history="1">
            <w:r w:rsidRPr="000D3AAB">
              <w:rPr>
                <w:rStyle w:val="Hyperlink"/>
                <w:rFonts w:cstheme="minorHAnsi"/>
                <w:b/>
                <w:noProof/>
              </w:rPr>
              <w:t>2.2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0D3AAB">
              <w:rPr>
                <w:rStyle w:val="Hyperlink"/>
                <w:rFonts w:cstheme="minorHAnsi"/>
                <w:b/>
                <w:noProof/>
              </w:rPr>
              <w:t>Procesul de evaluare al ofertelor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_Toc27556399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722419" w14:textId="77777777" w:rsidR="00A83DE2" w:rsidRDefault="00A83DE2">
          <w:pPr>
            <w:pStyle w:val="Cuprins3"/>
            <w:tabs>
              <w:tab w:val="left" w:pos="1320"/>
              <w:tab w:val="right" w:leader="dot" w:pos="9060"/>
            </w:tabs>
            <w:rPr>
              <w:rFonts w:eastAsiaTheme="minorEastAsia"/>
              <w:noProof/>
              <w:lang w:val="en-US"/>
            </w:rPr>
          </w:pPr>
          <w:hyperlink w:anchor="_Toc27556400" w:history="1">
            <w:r w:rsidRPr="000D3AAB">
              <w:rPr>
                <w:rStyle w:val="Hyperlink"/>
                <w:rFonts w:cstheme="minorHAnsi"/>
                <w:b/>
                <w:noProof/>
              </w:rPr>
              <w:t>2.2.1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0D3AAB">
              <w:rPr>
                <w:rStyle w:val="Hyperlink"/>
                <w:rFonts w:cstheme="minorHAnsi"/>
                <w:b/>
                <w:noProof/>
              </w:rPr>
              <w:t>Calificarea ofertanților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_Toc27556400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DFA056" w14:textId="77777777" w:rsidR="00A83DE2" w:rsidRDefault="00A83DE2">
          <w:pPr>
            <w:pStyle w:val="Cuprins3"/>
            <w:tabs>
              <w:tab w:val="left" w:pos="1320"/>
              <w:tab w:val="right" w:leader="dot" w:pos="9060"/>
            </w:tabs>
            <w:rPr>
              <w:rFonts w:eastAsiaTheme="minorEastAsia"/>
              <w:noProof/>
              <w:lang w:val="en-US"/>
            </w:rPr>
          </w:pPr>
          <w:hyperlink w:anchor="_Toc27556401" w:history="1">
            <w:r w:rsidRPr="000D3AAB">
              <w:rPr>
                <w:rStyle w:val="Hyperlink"/>
                <w:rFonts w:cstheme="minorHAnsi"/>
                <w:b/>
                <w:noProof/>
              </w:rPr>
              <w:t>2.2.2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0D3AAB">
              <w:rPr>
                <w:rStyle w:val="Hyperlink"/>
                <w:rFonts w:cstheme="minorHAnsi"/>
                <w:b/>
                <w:noProof/>
              </w:rPr>
              <w:t>Evaluarea propunerilor financiare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_Toc27556401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16C123" w14:textId="77777777" w:rsidR="00A83DE2" w:rsidRDefault="00A83DE2">
          <w:pPr>
            <w:pStyle w:val="Cuprins3"/>
            <w:tabs>
              <w:tab w:val="left" w:pos="1320"/>
              <w:tab w:val="right" w:leader="dot" w:pos="9060"/>
            </w:tabs>
            <w:rPr>
              <w:rFonts w:eastAsiaTheme="minorEastAsia"/>
              <w:noProof/>
              <w:lang w:val="en-US"/>
            </w:rPr>
          </w:pPr>
          <w:hyperlink w:anchor="_Toc27556402" w:history="1">
            <w:r w:rsidRPr="000D3AAB">
              <w:rPr>
                <w:rStyle w:val="Hyperlink"/>
                <w:rFonts w:cstheme="minorHAnsi"/>
                <w:b/>
                <w:noProof/>
              </w:rPr>
              <w:t>2.2.3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0D3AAB">
              <w:rPr>
                <w:rStyle w:val="Hyperlink"/>
                <w:rFonts w:cstheme="minorHAnsi"/>
                <w:b/>
                <w:noProof/>
              </w:rPr>
              <w:t>Rezultatul evaluării ofertelor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_Toc27556402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FC108A" w14:textId="77777777" w:rsidR="00A83DE2" w:rsidRDefault="00A83DE2">
          <w:pPr>
            <w:pStyle w:val="Cuprins3"/>
            <w:tabs>
              <w:tab w:val="left" w:pos="1320"/>
              <w:tab w:val="right" w:leader="dot" w:pos="9060"/>
            </w:tabs>
            <w:rPr>
              <w:rFonts w:eastAsiaTheme="minorEastAsia"/>
              <w:noProof/>
              <w:lang w:val="en-US"/>
            </w:rPr>
          </w:pPr>
          <w:hyperlink w:anchor="_Toc27556403" w:history="1">
            <w:r w:rsidRPr="000D3AAB">
              <w:rPr>
                <w:rStyle w:val="Hyperlink"/>
                <w:rFonts w:cstheme="minorHAnsi"/>
                <w:b/>
                <w:noProof/>
              </w:rPr>
              <w:t>2.2.4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0D3AAB">
              <w:rPr>
                <w:rStyle w:val="Hyperlink"/>
                <w:rFonts w:cstheme="minorHAnsi"/>
                <w:b/>
                <w:noProof/>
              </w:rPr>
              <w:t>Aplicarea criteriului de atribuire și stabilirea clasamentului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_Toc27556403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135A25" w14:textId="77777777" w:rsidR="00A83DE2" w:rsidRDefault="00A83DE2">
          <w:pPr>
            <w:pStyle w:val="Cuprins1"/>
            <w:tabs>
              <w:tab w:val="left" w:pos="440"/>
              <w:tab w:val="right" w:leader="dot" w:pos="9060"/>
            </w:tabs>
            <w:rPr>
              <w:rFonts w:eastAsiaTheme="minorEastAsia"/>
              <w:noProof/>
              <w:lang w:val="en-US"/>
            </w:rPr>
          </w:pPr>
          <w:hyperlink w:anchor="_Toc27556404" w:history="1">
            <w:r w:rsidRPr="000D3AAB">
              <w:rPr>
                <w:rStyle w:val="Hyperlink"/>
                <w:rFonts w:cstheme="minorHAnsi"/>
                <w:b/>
                <w:noProof/>
              </w:rPr>
              <w:t>3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0D3AAB">
              <w:rPr>
                <w:rStyle w:val="Hyperlink"/>
                <w:rFonts w:cstheme="minorHAnsi"/>
                <w:b/>
                <w:noProof/>
              </w:rPr>
              <w:t>Conflict de interese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_Toc27556404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761960" w14:textId="77777777" w:rsidR="00A83DE2" w:rsidRDefault="00A83DE2">
          <w:pPr>
            <w:pStyle w:val="Cuprins1"/>
            <w:tabs>
              <w:tab w:val="left" w:pos="440"/>
              <w:tab w:val="right" w:leader="dot" w:pos="9060"/>
            </w:tabs>
            <w:rPr>
              <w:rFonts w:eastAsiaTheme="minorEastAsia"/>
              <w:noProof/>
              <w:lang w:val="en-US"/>
            </w:rPr>
          </w:pPr>
          <w:hyperlink w:anchor="_Toc27556405" w:history="1">
            <w:r w:rsidRPr="000D3AAB">
              <w:rPr>
                <w:rStyle w:val="Hyperlink"/>
                <w:rFonts w:cstheme="minorHAnsi"/>
                <w:b/>
                <w:noProof/>
              </w:rPr>
              <w:t>4</w:t>
            </w:r>
            <w:r>
              <w:rPr>
                <w:rFonts w:eastAsiaTheme="minorEastAsia"/>
                <w:noProof/>
                <w:lang w:val="en-US"/>
              </w:rPr>
              <w:tab/>
            </w:r>
            <w:r w:rsidRPr="000D3AAB">
              <w:rPr>
                <w:rStyle w:val="Hyperlink"/>
                <w:rFonts w:cstheme="minorHAnsi"/>
                <w:b/>
                <w:noProof/>
              </w:rPr>
              <w:t>Concluzii și semnături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_Toc27556405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29D1A8" w14:textId="77777777" w:rsidR="00A13BEE" w:rsidRDefault="00A13BEE" w:rsidP="003822C4">
          <w:pPr>
            <w:spacing w:after="0" w:line="360" w:lineRule="auto"/>
          </w:pPr>
          <w:r w:rsidRPr="00995451">
            <w:rPr>
              <w:rFonts w:cstheme="minorHAnsi"/>
              <w:b/>
              <w:bCs/>
              <w:sz w:val="20"/>
              <w:szCs w:val="20"/>
            </w:rPr>
            <w:fldChar w:fldCharType="end"/>
          </w:r>
        </w:p>
      </w:sdtContent>
    </w:sdt>
    <w:p w14:paraId="485D1CA2" w14:textId="77777777" w:rsidR="006B0306" w:rsidRPr="00B7571F" w:rsidRDefault="006B0306" w:rsidP="00E53018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37203D68" w14:textId="77777777" w:rsidR="006B0306" w:rsidRPr="00B7571F" w:rsidRDefault="006B0306" w:rsidP="00E53018">
      <w:pPr>
        <w:spacing w:after="0" w:line="360" w:lineRule="auto"/>
        <w:rPr>
          <w:rFonts w:cstheme="minorHAnsi"/>
          <w:sz w:val="20"/>
          <w:szCs w:val="20"/>
        </w:rPr>
      </w:pPr>
      <w:r w:rsidRPr="00B7571F">
        <w:rPr>
          <w:rFonts w:cstheme="minorHAnsi"/>
          <w:sz w:val="20"/>
          <w:szCs w:val="20"/>
        </w:rPr>
        <w:br w:type="page"/>
      </w:r>
      <w:bookmarkStart w:id="1" w:name="_GoBack"/>
      <w:bookmarkEnd w:id="1"/>
    </w:p>
    <w:p w14:paraId="6AE08E5A" w14:textId="77777777" w:rsidR="006B0306" w:rsidRPr="00B7571F" w:rsidRDefault="006B0306" w:rsidP="00E53018">
      <w:pPr>
        <w:pStyle w:val="Titlu1"/>
        <w:spacing w:before="0" w:line="360" w:lineRule="auto"/>
        <w:rPr>
          <w:rFonts w:asciiTheme="minorHAnsi" w:hAnsiTheme="minorHAnsi" w:cstheme="minorHAnsi"/>
          <w:b/>
          <w:color w:val="auto"/>
          <w:sz w:val="20"/>
          <w:szCs w:val="20"/>
        </w:rPr>
      </w:pPr>
      <w:bookmarkStart w:id="2" w:name="_Toc27556394"/>
      <w:r w:rsidRPr="00B7571F">
        <w:rPr>
          <w:rFonts w:asciiTheme="minorHAnsi" w:hAnsiTheme="minorHAnsi" w:cstheme="minorHAnsi"/>
          <w:b/>
          <w:color w:val="auto"/>
          <w:sz w:val="20"/>
          <w:szCs w:val="20"/>
        </w:rPr>
        <w:lastRenderedPageBreak/>
        <w:t>Informații generale despre procedura de atribuire</w:t>
      </w:r>
      <w:bookmarkEnd w:id="2"/>
    </w:p>
    <w:p w14:paraId="43C20F27" w14:textId="77777777" w:rsidR="006B0306" w:rsidRPr="00B7571F" w:rsidRDefault="006B0306" w:rsidP="00E53018">
      <w:pPr>
        <w:pStyle w:val="Titlu2"/>
        <w:spacing w:before="0" w:line="360" w:lineRule="auto"/>
        <w:rPr>
          <w:rFonts w:asciiTheme="minorHAnsi" w:hAnsiTheme="minorHAnsi" w:cstheme="minorHAnsi"/>
          <w:b/>
          <w:color w:val="auto"/>
          <w:sz w:val="20"/>
          <w:szCs w:val="20"/>
        </w:rPr>
      </w:pPr>
      <w:bookmarkStart w:id="3" w:name="_Toc27556395"/>
      <w:r w:rsidRPr="00B7571F">
        <w:rPr>
          <w:rFonts w:asciiTheme="minorHAnsi" w:hAnsiTheme="minorHAnsi" w:cstheme="minorHAnsi"/>
          <w:b/>
          <w:color w:val="auto"/>
          <w:sz w:val="20"/>
          <w:szCs w:val="20"/>
        </w:rPr>
        <w:t>Legislația aplicabilă</w:t>
      </w:r>
      <w:bookmarkEnd w:id="3"/>
    </w:p>
    <w:p w14:paraId="06CC19C6" w14:textId="77777777" w:rsidR="006B0306" w:rsidRPr="00B7571F" w:rsidRDefault="006B0306" w:rsidP="00E53018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B7571F">
        <w:rPr>
          <w:rFonts w:cstheme="minorHAnsi"/>
          <w:sz w:val="20"/>
          <w:szCs w:val="20"/>
        </w:rPr>
        <w:t xml:space="preserve">Procedura de atribuire s-a organizat în conformitate cu legislația în vigoare în domeniul achizițiilor publice în Romania la momentul lansării procedurii de atribuire, după cum urmează: </w:t>
      </w:r>
    </w:p>
    <w:p w14:paraId="5F0562CC" w14:textId="77777777" w:rsidR="006B0306" w:rsidRPr="00B7571F" w:rsidRDefault="006B0306" w:rsidP="002E33C4">
      <w:pPr>
        <w:widowControl w:val="0"/>
        <w:numPr>
          <w:ilvl w:val="0"/>
          <w:numId w:val="4"/>
        </w:numPr>
        <w:spacing w:after="0" w:line="360" w:lineRule="auto"/>
        <w:jc w:val="both"/>
        <w:rPr>
          <w:rFonts w:cstheme="minorHAnsi"/>
          <w:noProof/>
          <w:sz w:val="20"/>
          <w:szCs w:val="20"/>
        </w:rPr>
      </w:pPr>
      <w:r w:rsidRPr="00B7571F">
        <w:rPr>
          <w:rFonts w:cstheme="minorHAnsi"/>
          <w:sz w:val="20"/>
          <w:szCs w:val="20"/>
        </w:rPr>
        <w:t>Legea nr. 98/2016 privind achizițiile publice;</w:t>
      </w:r>
    </w:p>
    <w:p w14:paraId="6CAC09D8" w14:textId="77777777" w:rsidR="006B0306" w:rsidRPr="00B7571F" w:rsidRDefault="006B0306" w:rsidP="002E33C4">
      <w:pPr>
        <w:widowControl w:val="0"/>
        <w:numPr>
          <w:ilvl w:val="0"/>
          <w:numId w:val="4"/>
        </w:numPr>
        <w:spacing w:after="0" w:line="360" w:lineRule="auto"/>
        <w:jc w:val="both"/>
        <w:rPr>
          <w:rFonts w:cstheme="minorHAnsi"/>
          <w:noProof/>
          <w:sz w:val="20"/>
          <w:szCs w:val="20"/>
        </w:rPr>
      </w:pPr>
      <w:r w:rsidRPr="00B7571F">
        <w:rPr>
          <w:rFonts w:cstheme="minorHAnsi"/>
          <w:noProof/>
          <w:sz w:val="20"/>
          <w:szCs w:val="20"/>
        </w:rPr>
        <w:t>Legea nr. 101/2016 privind remediile şi căile de atac în materie de atribuire a contractelor de achiziţie publică, a contractelor sectoriale şi a contractelor de concesiune de lucrări şi concesiune de servicii, precum şi pentru organizarea şi funcţionarea Consiliului Naţional de Soluţionare a Contestaţiilor;</w:t>
      </w:r>
    </w:p>
    <w:p w14:paraId="1F02863A" w14:textId="77777777" w:rsidR="006B0306" w:rsidRPr="00B7571F" w:rsidRDefault="006B0306" w:rsidP="002E33C4">
      <w:pPr>
        <w:widowControl w:val="0"/>
        <w:numPr>
          <w:ilvl w:val="0"/>
          <w:numId w:val="4"/>
        </w:numPr>
        <w:spacing w:after="0" w:line="360" w:lineRule="auto"/>
        <w:jc w:val="both"/>
        <w:rPr>
          <w:rFonts w:cstheme="minorHAnsi"/>
          <w:noProof/>
          <w:sz w:val="20"/>
          <w:szCs w:val="20"/>
        </w:rPr>
      </w:pPr>
      <w:r w:rsidRPr="00B7571F">
        <w:rPr>
          <w:rFonts w:cstheme="minorHAnsi"/>
          <w:noProof/>
          <w:sz w:val="20"/>
          <w:szCs w:val="20"/>
        </w:rPr>
        <w:t>Hotărârea Guvernului nr. 395/2016 pentru aprobarea Normelor metodologice de aplicare a prevederilor referitoare la atribuirea contractului de achiziţie publică/acordului-cadru din Legea nr. 98/2016 privind achiziţiile publice</w:t>
      </w:r>
    </w:p>
    <w:p w14:paraId="3EE42222" w14:textId="77777777" w:rsidR="006B0306" w:rsidRPr="00B7571F" w:rsidRDefault="006B0306" w:rsidP="00E53018">
      <w:pPr>
        <w:spacing w:after="0" w:line="360" w:lineRule="auto"/>
      </w:pPr>
    </w:p>
    <w:p w14:paraId="50FE3BA1" w14:textId="77777777" w:rsidR="006B0306" w:rsidRPr="00B7571F" w:rsidRDefault="006B0306" w:rsidP="00E53018">
      <w:pPr>
        <w:pStyle w:val="Titlu2"/>
        <w:spacing w:before="0" w:line="360" w:lineRule="auto"/>
        <w:rPr>
          <w:rFonts w:asciiTheme="minorHAnsi" w:hAnsiTheme="minorHAnsi" w:cstheme="minorHAnsi"/>
          <w:b/>
          <w:color w:val="auto"/>
          <w:sz w:val="20"/>
          <w:szCs w:val="20"/>
        </w:rPr>
      </w:pPr>
      <w:bookmarkStart w:id="4" w:name="_Toc27556396"/>
      <w:r w:rsidRPr="00B7571F">
        <w:rPr>
          <w:rFonts w:asciiTheme="minorHAnsi" w:hAnsiTheme="minorHAnsi" w:cstheme="minorHAnsi"/>
          <w:b/>
          <w:color w:val="auto"/>
          <w:sz w:val="20"/>
          <w:szCs w:val="20"/>
        </w:rPr>
        <w:t>Procedura de atribuire</w:t>
      </w:r>
      <w:bookmarkEnd w:id="4"/>
    </w:p>
    <w:p w14:paraId="4442820E" w14:textId="1923BCD2" w:rsidR="006B0306" w:rsidRPr="00B7571F" w:rsidRDefault="00A25DFD" w:rsidP="00E53018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B7571F">
        <w:rPr>
          <w:rFonts w:cstheme="minorHAnsi"/>
          <w:sz w:val="20"/>
          <w:szCs w:val="20"/>
        </w:rPr>
        <w:t>Procedura de atribuire aplicată pentru atribuirea contractului</w:t>
      </w:r>
      <w:r w:rsidR="00031E77">
        <w:rPr>
          <w:rFonts w:cstheme="minorHAnsi"/>
          <w:sz w:val="20"/>
          <w:szCs w:val="20"/>
        </w:rPr>
        <w:t xml:space="preserve"> de achiziție publică</w:t>
      </w:r>
      <w:r w:rsidRPr="00B7571F">
        <w:rPr>
          <w:rFonts w:cstheme="minorHAnsi"/>
          <w:sz w:val="20"/>
          <w:szCs w:val="20"/>
        </w:rPr>
        <w:t xml:space="preserve"> este </w:t>
      </w:r>
      <w:r w:rsidR="001D6769">
        <w:rPr>
          <w:rFonts w:cstheme="minorHAnsi"/>
          <w:sz w:val="20"/>
          <w:szCs w:val="20"/>
        </w:rPr>
        <w:t>negociere fara publicarea prealabila a unui anunt de participare</w:t>
      </w:r>
      <w:r w:rsidRPr="00B7571F">
        <w:rPr>
          <w:rFonts w:cstheme="minorHAnsi"/>
          <w:sz w:val="20"/>
          <w:szCs w:val="20"/>
        </w:rPr>
        <w:t xml:space="preserve">. </w:t>
      </w:r>
    </w:p>
    <w:p w14:paraId="46842283" w14:textId="448C1A6C" w:rsidR="006B0306" w:rsidRDefault="00A25DFD" w:rsidP="00E53018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B7571F">
        <w:rPr>
          <w:rFonts w:cstheme="minorHAnsi"/>
          <w:sz w:val="20"/>
          <w:szCs w:val="20"/>
        </w:rPr>
        <w:t xml:space="preserve">Procedura de atribuire a fost inițiată folosind </w:t>
      </w:r>
      <w:r w:rsidR="00A83DE2">
        <w:rPr>
          <w:rFonts w:cstheme="minorHAnsi"/>
          <w:sz w:val="20"/>
          <w:szCs w:val="20"/>
        </w:rPr>
        <w:t>site-ul www.innbn-bucuresti.ro</w:t>
      </w:r>
      <w:r w:rsidRPr="00B7571F">
        <w:rPr>
          <w:rFonts w:cstheme="minorHAnsi"/>
          <w:sz w:val="20"/>
          <w:szCs w:val="20"/>
        </w:rPr>
        <w:t xml:space="preserve"> pentru publicarea anunțului de </w:t>
      </w:r>
      <w:r w:rsidR="001D6769">
        <w:rPr>
          <w:rFonts w:cstheme="minorHAnsi"/>
          <w:sz w:val="20"/>
          <w:szCs w:val="20"/>
        </w:rPr>
        <w:t>publicitate</w:t>
      </w:r>
      <w:r w:rsidRPr="00B7571F">
        <w:rPr>
          <w:rFonts w:cstheme="minorHAnsi"/>
          <w:sz w:val="20"/>
          <w:szCs w:val="20"/>
        </w:rPr>
        <w:t xml:space="preserve"> și a documentației de atribuire.</w:t>
      </w:r>
    </w:p>
    <w:p w14:paraId="562CC3BF" w14:textId="77777777" w:rsidR="00112028" w:rsidRPr="00B7571F" w:rsidRDefault="00112028" w:rsidP="00E53018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E5E4D28" w14:textId="77777777" w:rsidR="006B0306" w:rsidRPr="00B7571F" w:rsidRDefault="00A25DFD" w:rsidP="00E53018">
      <w:pPr>
        <w:pStyle w:val="Titlu1"/>
        <w:spacing w:before="0" w:line="360" w:lineRule="auto"/>
        <w:rPr>
          <w:rFonts w:asciiTheme="minorHAnsi" w:hAnsiTheme="minorHAnsi" w:cstheme="minorHAnsi"/>
          <w:b/>
          <w:color w:val="auto"/>
          <w:sz w:val="20"/>
          <w:szCs w:val="20"/>
        </w:rPr>
      </w:pPr>
      <w:bookmarkStart w:id="5" w:name="_Toc27556397"/>
      <w:r w:rsidRPr="00B7571F">
        <w:rPr>
          <w:rFonts w:asciiTheme="minorHAnsi" w:hAnsiTheme="minorHAnsi" w:cstheme="minorHAnsi"/>
          <w:b/>
          <w:color w:val="auto"/>
          <w:sz w:val="20"/>
          <w:szCs w:val="20"/>
        </w:rPr>
        <w:t>Modul de desfășurare a procedurii de atribuire</w:t>
      </w:r>
      <w:bookmarkEnd w:id="5"/>
    </w:p>
    <w:p w14:paraId="52C2B80B" w14:textId="1FAD3D8F" w:rsidR="00A25DFD" w:rsidRPr="00B7571F" w:rsidRDefault="00860932" w:rsidP="00E53018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B7571F">
        <w:rPr>
          <w:rFonts w:cstheme="minorHAnsi"/>
          <w:sz w:val="20"/>
          <w:szCs w:val="20"/>
        </w:rPr>
        <w:t>Comisia de evaluare responsabilă de evaluarea ofertelor primite și aplicarea criteriului de atribuire stabilit în anunțul de participare și documentația de atribuire a fost numită prin decizia autorității contractante nr.</w:t>
      </w:r>
      <w:r w:rsidR="005A3096">
        <w:rPr>
          <w:rFonts w:cstheme="minorHAnsi"/>
          <w:bCs/>
          <w:i/>
          <w:sz w:val="20"/>
          <w:szCs w:val="20"/>
        </w:rPr>
        <w:t xml:space="preserve"> </w:t>
      </w:r>
      <w:r w:rsidR="00A83DE2">
        <w:rPr>
          <w:rFonts w:cstheme="minorHAnsi"/>
          <w:bCs/>
          <w:i/>
          <w:sz w:val="20"/>
          <w:szCs w:val="20"/>
        </w:rPr>
        <w:t>142</w:t>
      </w:r>
      <w:r w:rsidR="005A3096">
        <w:rPr>
          <w:rFonts w:cstheme="minorHAnsi"/>
          <w:bCs/>
          <w:i/>
          <w:sz w:val="20"/>
          <w:szCs w:val="20"/>
        </w:rPr>
        <w:t xml:space="preserve"> </w:t>
      </w:r>
      <w:r w:rsidRPr="00B7571F">
        <w:rPr>
          <w:rFonts w:cstheme="minorHAnsi"/>
          <w:sz w:val="20"/>
          <w:szCs w:val="20"/>
        </w:rPr>
        <w:t xml:space="preserve"> din </w:t>
      </w:r>
      <w:r w:rsidR="00A83DE2">
        <w:rPr>
          <w:rFonts w:cstheme="minorHAnsi"/>
          <w:bCs/>
          <w:i/>
          <w:sz w:val="20"/>
          <w:szCs w:val="20"/>
        </w:rPr>
        <w:t>06.12</w:t>
      </w:r>
      <w:r w:rsidR="00537063">
        <w:rPr>
          <w:rFonts w:cstheme="minorHAnsi"/>
          <w:bCs/>
          <w:i/>
          <w:sz w:val="20"/>
          <w:szCs w:val="20"/>
        </w:rPr>
        <w:t>.2019</w:t>
      </w:r>
    </w:p>
    <w:p w14:paraId="0E555B31" w14:textId="77777777" w:rsidR="003002D1" w:rsidRPr="00B7571F" w:rsidRDefault="003002D1" w:rsidP="00E53018">
      <w:pPr>
        <w:pStyle w:val="Titlu2"/>
        <w:spacing w:before="0" w:line="360" w:lineRule="auto"/>
        <w:rPr>
          <w:rFonts w:asciiTheme="minorHAnsi" w:hAnsiTheme="minorHAnsi" w:cstheme="minorHAnsi"/>
          <w:b/>
          <w:color w:val="auto"/>
          <w:sz w:val="20"/>
          <w:szCs w:val="20"/>
        </w:rPr>
      </w:pPr>
      <w:bookmarkStart w:id="6" w:name="_Toc27556398"/>
      <w:r w:rsidRPr="00B7571F">
        <w:rPr>
          <w:rFonts w:asciiTheme="minorHAnsi" w:hAnsiTheme="minorHAnsi" w:cstheme="minorHAnsi"/>
          <w:b/>
          <w:color w:val="auto"/>
          <w:sz w:val="20"/>
          <w:szCs w:val="20"/>
        </w:rPr>
        <w:t>Ședința de deschidere/accesare a ofertelor</w:t>
      </w:r>
      <w:bookmarkEnd w:id="6"/>
    </w:p>
    <w:p w14:paraId="4C09F3CB" w14:textId="7999AD50" w:rsidR="00AE3F03" w:rsidRPr="00B7571F" w:rsidRDefault="00071920" w:rsidP="00E53018">
      <w:pPr>
        <w:spacing w:after="0"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Cs/>
          <w:sz w:val="20"/>
          <w:szCs w:val="20"/>
        </w:rPr>
        <w:t>Deschiderea</w:t>
      </w:r>
      <w:r w:rsidR="006D77BF" w:rsidRPr="00B7571F">
        <w:rPr>
          <w:rFonts w:cstheme="minorHAnsi"/>
          <w:bCs/>
          <w:sz w:val="20"/>
          <w:szCs w:val="20"/>
        </w:rPr>
        <w:t xml:space="preserve"> </w:t>
      </w:r>
      <w:r w:rsidR="00AE3F03" w:rsidRPr="00B7571F">
        <w:rPr>
          <w:rFonts w:cstheme="minorHAnsi"/>
          <w:bCs/>
          <w:sz w:val="20"/>
          <w:szCs w:val="20"/>
        </w:rPr>
        <w:t>ofertelor a avut loc la adresa:</w:t>
      </w:r>
      <w:r w:rsidR="005A3096">
        <w:rPr>
          <w:rFonts w:cstheme="minorHAnsi"/>
          <w:bCs/>
          <w:i/>
          <w:sz w:val="20"/>
          <w:szCs w:val="20"/>
        </w:rPr>
        <w:t>sos. Berceni 10-12, sector 4, Bucuresti</w:t>
      </w:r>
      <w:r w:rsidR="00AE3F03" w:rsidRPr="00B7571F">
        <w:rPr>
          <w:rFonts w:cstheme="minorHAnsi"/>
          <w:bCs/>
          <w:i/>
          <w:sz w:val="20"/>
          <w:szCs w:val="20"/>
        </w:rPr>
        <w:t xml:space="preserve">, </w:t>
      </w:r>
      <w:r w:rsidR="00AE3F03" w:rsidRPr="00B7571F">
        <w:rPr>
          <w:rFonts w:cstheme="minorHAnsi"/>
          <w:bCs/>
          <w:sz w:val="20"/>
          <w:szCs w:val="20"/>
        </w:rPr>
        <w:t>în data de</w:t>
      </w:r>
      <w:r w:rsidR="00537063">
        <w:rPr>
          <w:rFonts w:cstheme="minorHAnsi"/>
          <w:bCs/>
          <w:sz w:val="20"/>
          <w:szCs w:val="20"/>
        </w:rPr>
        <w:t xml:space="preserve"> </w:t>
      </w:r>
      <w:r w:rsidR="004D4782">
        <w:rPr>
          <w:rFonts w:cstheme="minorHAnsi"/>
          <w:bCs/>
          <w:sz w:val="20"/>
          <w:szCs w:val="20"/>
        </w:rPr>
        <w:t>24.04</w:t>
      </w:r>
      <w:r w:rsidR="00537063">
        <w:rPr>
          <w:rFonts w:cstheme="minorHAnsi"/>
          <w:bCs/>
          <w:sz w:val="20"/>
          <w:szCs w:val="20"/>
        </w:rPr>
        <w:t>.2019</w:t>
      </w:r>
      <w:r w:rsidR="00AE3F03" w:rsidRPr="00B7571F">
        <w:rPr>
          <w:rFonts w:cstheme="minorHAnsi"/>
          <w:bCs/>
          <w:i/>
          <w:sz w:val="20"/>
          <w:szCs w:val="20"/>
        </w:rPr>
        <w:t xml:space="preserve">, </w:t>
      </w:r>
      <w:r w:rsidR="00AE3F03" w:rsidRPr="00B7571F">
        <w:rPr>
          <w:rFonts w:cstheme="minorHAnsi"/>
          <w:bCs/>
          <w:sz w:val="20"/>
          <w:szCs w:val="20"/>
        </w:rPr>
        <w:t>ora</w:t>
      </w:r>
      <w:r w:rsidR="00AE3F03" w:rsidRPr="00B7571F">
        <w:rPr>
          <w:rFonts w:cstheme="minorHAnsi"/>
          <w:bCs/>
          <w:i/>
          <w:sz w:val="20"/>
          <w:szCs w:val="20"/>
        </w:rPr>
        <w:t xml:space="preserve"> </w:t>
      </w:r>
      <w:r>
        <w:rPr>
          <w:rFonts w:cstheme="minorHAnsi"/>
          <w:bCs/>
          <w:i/>
          <w:sz w:val="20"/>
          <w:szCs w:val="20"/>
        </w:rPr>
        <w:t>12</w:t>
      </w:r>
      <w:r w:rsidR="005A3096">
        <w:rPr>
          <w:rFonts w:cstheme="minorHAnsi"/>
          <w:bCs/>
          <w:i/>
          <w:sz w:val="20"/>
          <w:szCs w:val="20"/>
        </w:rPr>
        <w:t>:00,</w:t>
      </w:r>
      <w:r w:rsidR="00AE3F03" w:rsidRPr="00B7571F">
        <w:rPr>
          <w:rFonts w:cstheme="minorHAnsi"/>
          <w:bCs/>
          <w:i/>
          <w:sz w:val="20"/>
          <w:szCs w:val="20"/>
        </w:rPr>
        <w:t xml:space="preserve"> </w:t>
      </w:r>
      <w:r w:rsidR="00AE3F03" w:rsidRPr="00B7571F">
        <w:rPr>
          <w:rFonts w:cstheme="minorHAnsi"/>
          <w:bCs/>
          <w:sz w:val="20"/>
          <w:szCs w:val="20"/>
        </w:rPr>
        <w:t>în prezența</w:t>
      </w:r>
      <w:r w:rsidR="006D77BF" w:rsidRPr="00B7571F">
        <w:rPr>
          <w:rFonts w:cstheme="minorHAnsi"/>
          <w:bCs/>
          <w:sz w:val="20"/>
          <w:szCs w:val="20"/>
        </w:rPr>
        <w:t xml:space="preserve"> membrilor comisiei de evaluare.</w:t>
      </w:r>
    </w:p>
    <w:p w14:paraId="34DA7F66" w14:textId="111ABE56" w:rsidR="00FC6BEE" w:rsidRPr="00B7571F" w:rsidRDefault="00AE3F03" w:rsidP="00E53018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B7571F">
        <w:rPr>
          <w:rFonts w:cstheme="minorHAnsi"/>
          <w:bCs/>
          <w:sz w:val="20"/>
          <w:szCs w:val="20"/>
        </w:rPr>
        <w:t xml:space="preserve">Așa cum este precizat și în procesul verbal de </w:t>
      </w:r>
      <w:r w:rsidR="00071920">
        <w:rPr>
          <w:rFonts w:cstheme="minorHAnsi"/>
          <w:bCs/>
          <w:sz w:val="20"/>
          <w:szCs w:val="20"/>
        </w:rPr>
        <w:t>deschidere</w:t>
      </w:r>
      <w:r w:rsidRPr="00DA145F">
        <w:rPr>
          <w:rFonts w:cstheme="minorHAnsi"/>
          <w:bCs/>
          <w:sz w:val="20"/>
          <w:szCs w:val="20"/>
        </w:rPr>
        <w:t xml:space="preserve"> a ofertelor </w:t>
      </w:r>
      <w:r w:rsidRPr="00B7571F">
        <w:rPr>
          <w:rFonts w:cstheme="minorHAnsi"/>
          <w:bCs/>
          <w:sz w:val="20"/>
          <w:szCs w:val="20"/>
        </w:rPr>
        <w:t xml:space="preserve">nr. </w:t>
      </w:r>
      <w:r w:rsidR="00A83DE2">
        <w:rPr>
          <w:rFonts w:cstheme="minorHAnsi"/>
          <w:bCs/>
          <w:i/>
          <w:sz w:val="20"/>
          <w:szCs w:val="20"/>
        </w:rPr>
        <w:t>11164</w:t>
      </w:r>
      <w:r w:rsidR="00112028">
        <w:rPr>
          <w:rFonts w:cstheme="minorHAnsi"/>
          <w:bCs/>
          <w:i/>
          <w:sz w:val="20"/>
          <w:szCs w:val="20"/>
        </w:rPr>
        <w:t xml:space="preserve"> </w:t>
      </w:r>
      <w:r w:rsidRPr="00B7571F">
        <w:rPr>
          <w:rFonts w:cstheme="minorHAnsi"/>
          <w:bCs/>
          <w:sz w:val="20"/>
          <w:szCs w:val="20"/>
        </w:rPr>
        <w:t xml:space="preserve">din </w:t>
      </w:r>
      <w:r w:rsidR="005A3096">
        <w:rPr>
          <w:rFonts w:cstheme="minorHAnsi"/>
          <w:bCs/>
          <w:i/>
          <w:sz w:val="20"/>
          <w:szCs w:val="20"/>
        </w:rPr>
        <w:t xml:space="preserve"> </w:t>
      </w:r>
      <w:r w:rsidR="00A83DE2">
        <w:rPr>
          <w:rFonts w:cstheme="minorHAnsi"/>
          <w:bCs/>
          <w:i/>
          <w:sz w:val="20"/>
          <w:szCs w:val="20"/>
        </w:rPr>
        <w:t>16.12</w:t>
      </w:r>
      <w:r w:rsidR="004D4782">
        <w:rPr>
          <w:rFonts w:cstheme="minorHAnsi"/>
          <w:bCs/>
          <w:i/>
          <w:sz w:val="20"/>
          <w:szCs w:val="20"/>
        </w:rPr>
        <w:t>.</w:t>
      </w:r>
      <w:r w:rsidR="00537063">
        <w:rPr>
          <w:rFonts w:cstheme="minorHAnsi"/>
          <w:bCs/>
          <w:i/>
          <w:sz w:val="20"/>
          <w:szCs w:val="20"/>
        </w:rPr>
        <w:t>2019</w:t>
      </w:r>
      <w:r w:rsidR="00C97F9A">
        <w:rPr>
          <w:rFonts w:cstheme="minorHAnsi"/>
          <w:bCs/>
          <w:i/>
          <w:sz w:val="20"/>
          <w:szCs w:val="20"/>
        </w:rPr>
        <w:t xml:space="preserve"> </w:t>
      </w:r>
      <w:r w:rsidR="006D77BF" w:rsidRPr="00B7571F">
        <w:rPr>
          <w:rFonts w:cstheme="minorHAnsi"/>
          <w:bCs/>
          <w:sz w:val="20"/>
          <w:szCs w:val="20"/>
        </w:rPr>
        <w:t>a</w:t>
      </w:r>
      <w:r w:rsidR="00FC6BEE" w:rsidRPr="00B7571F">
        <w:rPr>
          <w:rFonts w:cstheme="minorHAnsi"/>
          <w:sz w:val="20"/>
          <w:szCs w:val="20"/>
        </w:rPr>
        <w:t xml:space="preserve">u depus </w:t>
      </w:r>
      <w:r w:rsidR="00112028" w:rsidRPr="00B7571F">
        <w:rPr>
          <w:rFonts w:cstheme="minorHAnsi"/>
          <w:sz w:val="20"/>
          <w:szCs w:val="20"/>
        </w:rPr>
        <w:t>ofert</w:t>
      </w:r>
      <w:r w:rsidR="00112028">
        <w:rPr>
          <w:rFonts w:cstheme="minorHAnsi"/>
          <w:sz w:val="20"/>
          <w:szCs w:val="20"/>
        </w:rPr>
        <w:t>a</w:t>
      </w:r>
      <w:r w:rsidR="00112028" w:rsidRPr="00B7571F">
        <w:rPr>
          <w:rFonts w:cstheme="minorHAnsi"/>
          <w:sz w:val="20"/>
          <w:szCs w:val="20"/>
        </w:rPr>
        <w:t xml:space="preserve"> </w:t>
      </w:r>
      <w:r w:rsidR="00FC6BEE" w:rsidRPr="00B7571F">
        <w:rPr>
          <w:rFonts w:cstheme="minorHAnsi"/>
          <w:sz w:val="20"/>
          <w:szCs w:val="20"/>
        </w:rPr>
        <w:t>următorii operatori economici:</w:t>
      </w:r>
    </w:p>
    <w:p w14:paraId="05EC038C" w14:textId="3AD726D9" w:rsidR="00071920" w:rsidRDefault="00A83DE2" w:rsidP="00071920">
      <w:pPr>
        <w:numPr>
          <w:ilvl w:val="0"/>
          <w:numId w:val="2"/>
        </w:numPr>
        <w:spacing w:after="0" w:line="360" w:lineRule="exact"/>
        <w:jc w:val="both"/>
        <w:rPr>
          <w:rFonts w:cstheme="minorHAnsi"/>
          <w:sz w:val="20"/>
          <w:szCs w:val="20"/>
        </w:rPr>
      </w:pPr>
      <w:r>
        <w:rPr>
          <w:rFonts w:cstheme="minorHAnsi"/>
          <w:bCs/>
          <w:sz w:val="20"/>
          <w:szCs w:val="20"/>
        </w:rPr>
        <w:t xml:space="preserve">SC GRAL MEDICAL SRL înregistrată la sediul autorității contractante cu nr. </w:t>
      </w:r>
      <w:r>
        <w:rPr>
          <w:rFonts w:cstheme="minorHAnsi"/>
          <w:bCs/>
          <w:i/>
          <w:sz w:val="20"/>
          <w:szCs w:val="20"/>
        </w:rPr>
        <w:t>11108/16.12.2019</w:t>
      </w:r>
      <w:r>
        <w:rPr>
          <w:rFonts w:cstheme="minorHAnsi"/>
          <w:bCs/>
          <w:sz w:val="20"/>
          <w:szCs w:val="20"/>
        </w:rPr>
        <w:t xml:space="preserve"> ora 09:36</w:t>
      </w:r>
      <w:r w:rsidR="00071920" w:rsidRPr="00BB0747">
        <w:rPr>
          <w:rFonts w:cstheme="minorHAnsi"/>
          <w:sz w:val="20"/>
          <w:szCs w:val="20"/>
        </w:rPr>
        <w:t>;</w:t>
      </w:r>
    </w:p>
    <w:p w14:paraId="3F7206D8" w14:textId="494710F0" w:rsidR="003645D1" w:rsidRPr="00B7571F" w:rsidRDefault="003645D1" w:rsidP="00E53018">
      <w:pPr>
        <w:spacing w:after="0" w:line="360" w:lineRule="auto"/>
        <w:jc w:val="both"/>
        <w:rPr>
          <w:rFonts w:cstheme="minorHAnsi"/>
          <w:bCs/>
          <w:sz w:val="20"/>
          <w:szCs w:val="20"/>
        </w:rPr>
      </w:pPr>
      <w:r w:rsidRPr="00B7571F">
        <w:rPr>
          <w:rFonts w:cstheme="minorHAnsi"/>
          <w:bCs/>
          <w:sz w:val="20"/>
          <w:szCs w:val="20"/>
        </w:rPr>
        <w:t>Lista documentelor depuse de fiecare operator economic și datele principale ale fiecărei oferte au fost consemnate în procesul verbal de deschidere</w:t>
      </w:r>
      <w:r w:rsidR="005A3096" w:rsidRPr="00B7571F">
        <w:rPr>
          <w:rFonts w:cstheme="minorHAnsi"/>
          <w:bCs/>
          <w:sz w:val="20"/>
          <w:szCs w:val="20"/>
        </w:rPr>
        <w:t xml:space="preserve"> </w:t>
      </w:r>
      <w:r w:rsidRPr="00B7571F">
        <w:rPr>
          <w:rFonts w:cstheme="minorHAnsi"/>
          <w:bCs/>
          <w:sz w:val="20"/>
          <w:szCs w:val="20"/>
        </w:rPr>
        <w:t xml:space="preserve">a ofertelor, nr. </w:t>
      </w:r>
      <w:r w:rsidR="00A83DE2">
        <w:rPr>
          <w:rFonts w:cstheme="minorHAnsi"/>
          <w:bCs/>
          <w:sz w:val="20"/>
          <w:szCs w:val="20"/>
        </w:rPr>
        <w:t>11164</w:t>
      </w:r>
      <w:r w:rsidR="00DA145F">
        <w:rPr>
          <w:rFonts w:cstheme="minorHAnsi"/>
          <w:bCs/>
          <w:i/>
          <w:sz w:val="20"/>
          <w:szCs w:val="20"/>
        </w:rPr>
        <w:t xml:space="preserve"> </w:t>
      </w:r>
      <w:r w:rsidRPr="00B7571F">
        <w:rPr>
          <w:rFonts w:cstheme="minorHAnsi"/>
          <w:bCs/>
          <w:sz w:val="20"/>
          <w:szCs w:val="20"/>
        </w:rPr>
        <w:t xml:space="preserve">din </w:t>
      </w:r>
      <w:r w:rsidR="00A83DE2">
        <w:rPr>
          <w:rFonts w:cstheme="minorHAnsi"/>
          <w:bCs/>
          <w:i/>
          <w:sz w:val="20"/>
          <w:szCs w:val="20"/>
        </w:rPr>
        <w:t>16.12</w:t>
      </w:r>
      <w:r w:rsidR="00537063">
        <w:rPr>
          <w:rFonts w:cstheme="minorHAnsi"/>
          <w:bCs/>
          <w:i/>
          <w:sz w:val="20"/>
          <w:szCs w:val="20"/>
        </w:rPr>
        <w:t>.2019</w:t>
      </w:r>
      <w:r w:rsidR="00BE3181" w:rsidRPr="00B7571F">
        <w:rPr>
          <w:rFonts w:cstheme="minorHAnsi"/>
          <w:bCs/>
          <w:sz w:val="20"/>
          <w:szCs w:val="20"/>
        </w:rPr>
        <w:t>, care este parte a dosarului achiziției.</w:t>
      </w:r>
    </w:p>
    <w:p w14:paraId="147D5E38" w14:textId="77777777" w:rsidR="003645D1" w:rsidRPr="00B7571F" w:rsidRDefault="003645D1" w:rsidP="00E53018">
      <w:pPr>
        <w:spacing w:after="0" w:line="360" w:lineRule="auto"/>
        <w:jc w:val="both"/>
        <w:rPr>
          <w:rFonts w:cstheme="minorHAnsi"/>
          <w:bCs/>
          <w:sz w:val="20"/>
          <w:szCs w:val="20"/>
        </w:rPr>
      </w:pPr>
    </w:p>
    <w:p w14:paraId="28944457" w14:textId="77777777" w:rsidR="00BE3181" w:rsidRPr="00B7571F" w:rsidRDefault="00BE3181" w:rsidP="00E53018">
      <w:pPr>
        <w:pStyle w:val="Titlu2"/>
        <w:spacing w:before="0" w:line="360" w:lineRule="auto"/>
        <w:rPr>
          <w:rFonts w:asciiTheme="minorHAnsi" w:hAnsiTheme="minorHAnsi" w:cstheme="minorHAnsi"/>
          <w:b/>
          <w:color w:val="auto"/>
          <w:sz w:val="20"/>
          <w:szCs w:val="20"/>
        </w:rPr>
      </w:pPr>
      <w:bookmarkStart w:id="7" w:name="_Toc27556399"/>
      <w:r w:rsidRPr="00B7571F">
        <w:rPr>
          <w:rFonts w:asciiTheme="minorHAnsi" w:hAnsiTheme="minorHAnsi" w:cstheme="minorHAnsi"/>
          <w:b/>
          <w:color w:val="auto"/>
          <w:sz w:val="20"/>
          <w:szCs w:val="20"/>
        </w:rPr>
        <w:t>Procesul de evaluare al ofertelor</w:t>
      </w:r>
      <w:bookmarkEnd w:id="7"/>
    </w:p>
    <w:p w14:paraId="5B0E87B5" w14:textId="77777777" w:rsidR="003645D1" w:rsidRPr="00B7571F" w:rsidRDefault="003645D1" w:rsidP="00E53018">
      <w:pPr>
        <w:spacing w:after="0" w:line="360" w:lineRule="auto"/>
        <w:jc w:val="both"/>
        <w:rPr>
          <w:rFonts w:cstheme="minorHAnsi"/>
          <w:bCs/>
          <w:sz w:val="20"/>
          <w:szCs w:val="20"/>
        </w:rPr>
      </w:pPr>
    </w:p>
    <w:p w14:paraId="57791D3E" w14:textId="77777777" w:rsidR="00BE3181" w:rsidRPr="00B7571F" w:rsidRDefault="00BE3181" w:rsidP="00E53018">
      <w:pPr>
        <w:pStyle w:val="Titlu3"/>
        <w:spacing w:before="0" w:line="360" w:lineRule="auto"/>
        <w:rPr>
          <w:rFonts w:asciiTheme="minorHAnsi" w:hAnsiTheme="minorHAnsi" w:cstheme="minorHAnsi"/>
          <w:b/>
          <w:color w:val="auto"/>
          <w:sz w:val="20"/>
          <w:szCs w:val="20"/>
        </w:rPr>
      </w:pPr>
      <w:bookmarkStart w:id="8" w:name="_Toc27556400"/>
      <w:r w:rsidRPr="00B7571F">
        <w:rPr>
          <w:rFonts w:asciiTheme="minorHAnsi" w:hAnsiTheme="minorHAnsi" w:cstheme="minorHAnsi"/>
          <w:b/>
          <w:color w:val="auto"/>
          <w:sz w:val="20"/>
          <w:szCs w:val="20"/>
        </w:rPr>
        <w:lastRenderedPageBreak/>
        <w:t>Calificarea ofertanților</w:t>
      </w:r>
      <w:bookmarkEnd w:id="8"/>
    </w:p>
    <w:p w14:paraId="5C63C257" w14:textId="5829E47A" w:rsidR="00BE3181" w:rsidRPr="00B7571F" w:rsidRDefault="00BE3181" w:rsidP="00E53018">
      <w:pPr>
        <w:spacing w:after="0" w:line="360" w:lineRule="auto"/>
        <w:jc w:val="both"/>
        <w:rPr>
          <w:rFonts w:cstheme="minorHAnsi"/>
          <w:bCs/>
          <w:sz w:val="20"/>
          <w:szCs w:val="20"/>
        </w:rPr>
      </w:pPr>
      <w:r w:rsidRPr="00B7571F">
        <w:rPr>
          <w:rFonts w:cstheme="minorHAnsi"/>
          <w:bCs/>
          <w:sz w:val="20"/>
          <w:szCs w:val="20"/>
        </w:rPr>
        <w:t xml:space="preserve">Comisia de evaluare a </w:t>
      </w:r>
      <w:r w:rsidR="00112028">
        <w:rPr>
          <w:rFonts w:cstheme="minorHAnsi"/>
          <w:bCs/>
          <w:sz w:val="20"/>
          <w:szCs w:val="20"/>
        </w:rPr>
        <w:t>verificat</w:t>
      </w:r>
      <w:r w:rsidR="00112028" w:rsidRPr="00B7571F">
        <w:rPr>
          <w:rFonts w:cstheme="minorHAnsi"/>
          <w:bCs/>
          <w:sz w:val="20"/>
          <w:szCs w:val="20"/>
        </w:rPr>
        <w:t xml:space="preserve"> </w:t>
      </w:r>
      <w:r w:rsidRPr="00B7571F">
        <w:rPr>
          <w:rFonts w:cstheme="minorHAnsi"/>
          <w:bCs/>
          <w:sz w:val="20"/>
          <w:szCs w:val="20"/>
        </w:rPr>
        <w:t xml:space="preserve">îndeplinirea </w:t>
      </w:r>
      <w:r w:rsidR="00915306">
        <w:rPr>
          <w:rFonts w:cstheme="minorHAnsi"/>
          <w:bCs/>
          <w:sz w:val="20"/>
          <w:szCs w:val="20"/>
        </w:rPr>
        <w:t>condițiilor</w:t>
      </w:r>
      <w:r w:rsidR="00112028">
        <w:rPr>
          <w:rFonts w:cstheme="minorHAnsi"/>
          <w:bCs/>
          <w:sz w:val="20"/>
          <w:szCs w:val="20"/>
        </w:rPr>
        <w:t xml:space="preserve"> de participare </w:t>
      </w:r>
      <w:r w:rsidR="00915306">
        <w:rPr>
          <w:rFonts w:cstheme="minorHAnsi"/>
          <w:bCs/>
          <w:sz w:val="20"/>
          <w:szCs w:val="20"/>
        </w:rPr>
        <w:t>ș</w:t>
      </w:r>
      <w:r w:rsidR="00112028">
        <w:rPr>
          <w:rFonts w:cstheme="minorHAnsi"/>
          <w:bCs/>
          <w:sz w:val="20"/>
          <w:szCs w:val="20"/>
        </w:rPr>
        <w:t xml:space="preserve">i a </w:t>
      </w:r>
      <w:r w:rsidR="00915306">
        <w:rPr>
          <w:rFonts w:cstheme="minorHAnsi"/>
          <w:bCs/>
          <w:sz w:val="20"/>
          <w:szCs w:val="20"/>
        </w:rPr>
        <w:t>cerințelor</w:t>
      </w:r>
      <w:r w:rsidR="00112028">
        <w:rPr>
          <w:rFonts w:cstheme="minorHAnsi"/>
          <w:bCs/>
          <w:sz w:val="20"/>
          <w:szCs w:val="20"/>
        </w:rPr>
        <w:t xml:space="preserve"> minime asociate,</w:t>
      </w:r>
      <w:r w:rsidRPr="00B7571F">
        <w:rPr>
          <w:rFonts w:cstheme="minorHAnsi"/>
          <w:bCs/>
          <w:sz w:val="20"/>
          <w:szCs w:val="20"/>
        </w:rPr>
        <w:t xml:space="preserve"> prin </w:t>
      </w:r>
      <w:r w:rsidR="00DA145F">
        <w:rPr>
          <w:rFonts w:cstheme="minorHAnsi"/>
          <w:bCs/>
          <w:sz w:val="20"/>
          <w:szCs w:val="20"/>
        </w:rPr>
        <w:t>verificarea</w:t>
      </w:r>
      <w:r w:rsidR="00DA145F" w:rsidRPr="00B7571F">
        <w:rPr>
          <w:rFonts w:cstheme="minorHAnsi"/>
          <w:bCs/>
          <w:sz w:val="20"/>
          <w:szCs w:val="20"/>
        </w:rPr>
        <w:t xml:space="preserve"> </w:t>
      </w:r>
      <w:r w:rsidRPr="00B7571F">
        <w:rPr>
          <w:rFonts w:cstheme="minorHAnsi"/>
          <w:bCs/>
          <w:sz w:val="20"/>
          <w:szCs w:val="20"/>
        </w:rPr>
        <w:t xml:space="preserve">informațiilor preliminare prezentate de Ofertanți </w:t>
      </w:r>
      <w:r w:rsidR="00711924">
        <w:rPr>
          <w:rFonts w:cstheme="minorHAnsi"/>
          <w:bCs/>
          <w:sz w:val="20"/>
          <w:szCs w:val="20"/>
        </w:rPr>
        <w:t>în</w:t>
      </w:r>
      <w:r w:rsidRPr="00B7571F">
        <w:rPr>
          <w:rFonts w:cstheme="minorHAnsi"/>
          <w:bCs/>
          <w:sz w:val="20"/>
          <w:szCs w:val="20"/>
        </w:rPr>
        <w:t xml:space="preserve"> documentel</w:t>
      </w:r>
      <w:r w:rsidR="00711924">
        <w:rPr>
          <w:rFonts w:cstheme="minorHAnsi"/>
          <w:bCs/>
          <w:sz w:val="20"/>
          <w:szCs w:val="20"/>
        </w:rPr>
        <w:t>e</w:t>
      </w:r>
      <w:r w:rsidRPr="00B7571F">
        <w:rPr>
          <w:rFonts w:cstheme="minorHAnsi"/>
          <w:bCs/>
          <w:sz w:val="20"/>
          <w:szCs w:val="20"/>
        </w:rPr>
        <w:t xml:space="preserve"> </w:t>
      </w:r>
      <w:r w:rsidR="00DA145F">
        <w:rPr>
          <w:rFonts w:cstheme="minorHAnsi"/>
          <w:bCs/>
          <w:sz w:val="20"/>
          <w:szCs w:val="20"/>
        </w:rPr>
        <w:t xml:space="preserve">ce </w:t>
      </w:r>
      <w:r w:rsidR="00711924">
        <w:rPr>
          <w:rFonts w:cstheme="minorHAnsi"/>
          <w:bCs/>
          <w:sz w:val="20"/>
          <w:szCs w:val="20"/>
        </w:rPr>
        <w:t xml:space="preserve">îl </w:t>
      </w:r>
      <w:r w:rsidR="00DA145F">
        <w:rPr>
          <w:rFonts w:cstheme="minorHAnsi"/>
          <w:bCs/>
          <w:sz w:val="20"/>
          <w:szCs w:val="20"/>
        </w:rPr>
        <w:t xml:space="preserve">însoțeau </w:t>
      </w:r>
      <w:r w:rsidRPr="00B7571F">
        <w:rPr>
          <w:rFonts w:cstheme="minorHAnsi"/>
          <w:bCs/>
          <w:sz w:val="20"/>
          <w:szCs w:val="20"/>
        </w:rPr>
        <w:t>identificate în ofertele prezentate</w:t>
      </w:r>
      <w:r w:rsidR="00567A25" w:rsidRPr="00B7571F">
        <w:rPr>
          <w:rFonts w:cstheme="minorHAnsi"/>
          <w:bCs/>
          <w:sz w:val="20"/>
          <w:szCs w:val="20"/>
        </w:rPr>
        <w:t xml:space="preserve"> în raport cu </w:t>
      </w:r>
      <w:r w:rsidR="00CC7D78">
        <w:rPr>
          <w:rFonts w:cstheme="minorHAnsi"/>
          <w:bCs/>
          <w:sz w:val="20"/>
          <w:szCs w:val="20"/>
        </w:rPr>
        <w:t>condi</w:t>
      </w:r>
      <w:r w:rsidR="00915306">
        <w:rPr>
          <w:rFonts w:cstheme="minorHAnsi"/>
          <w:bCs/>
          <w:sz w:val="20"/>
          <w:szCs w:val="20"/>
        </w:rPr>
        <w:t>țiile de participare ș</w:t>
      </w:r>
      <w:r w:rsidR="00CC7D78">
        <w:rPr>
          <w:rFonts w:cstheme="minorHAnsi"/>
          <w:bCs/>
          <w:sz w:val="20"/>
          <w:szCs w:val="20"/>
        </w:rPr>
        <w:t>i cerin</w:t>
      </w:r>
      <w:r w:rsidR="00915306">
        <w:rPr>
          <w:rFonts w:cstheme="minorHAnsi"/>
          <w:bCs/>
          <w:sz w:val="20"/>
          <w:szCs w:val="20"/>
        </w:rPr>
        <w:t>ț</w:t>
      </w:r>
      <w:r w:rsidR="00CC7D78">
        <w:rPr>
          <w:rFonts w:cstheme="minorHAnsi"/>
          <w:bCs/>
          <w:sz w:val="20"/>
          <w:szCs w:val="20"/>
        </w:rPr>
        <w:t>ele minime asociate</w:t>
      </w:r>
      <w:r w:rsidR="00CC7D78" w:rsidRPr="00B7571F" w:rsidDel="00CC7D78">
        <w:rPr>
          <w:rFonts w:cstheme="minorHAnsi"/>
          <w:bCs/>
          <w:sz w:val="20"/>
          <w:szCs w:val="20"/>
        </w:rPr>
        <w:t xml:space="preserve"> </w:t>
      </w:r>
      <w:r w:rsidR="00567A25" w:rsidRPr="00B7571F">
        <w:rPr>
          <w:rFonts w:cstheme="minorHAnsi"/>
          <w:bCs/>
          <w:sz w:val="20"/>
          <w:szCs w:val="20"/>
        </w:rPr>
        <w:t xml:space="preserve">din anunțul de </w:t>
      </w:r>
      <w:r w:rsidR="00071920">
        <w:rPr>
          <w:rFonts w:cstheme="minorHAnsi"/>
          <w:bCs/>
          <w:sz w:val="20"/>
          <w:szCs w:val="20"/>
        </w:rPr>
        <w:t>publicitate</w:t>
      </w:r>
      <w:r w:rsidR="00567A25" w:rsidRPr="00B7571F">
        <w:rPr>
          <w:rFonts w:cstheme="minorHAnsi"/>
          <w:bCs/>
          <w:sz w:val="20"/>
          <w:szCs w:val="20"/>
        </w:rPr>
        <w:t xml:space="preserve"> și documentația de atribuire</w:t>
      </w:r>
      <w:r w:rsidRPr="00B7571F">
        <w:rPr>
          <w:rFonts w:cstheme="minorHAnsi"/>
          <w:bCs/>
          <w:sz w:val="20"/>
          <w:szCs w:val="20"/>
        </w:rPr>
        <w:t xml:space="preserve">. </w:t>
      </w:r>
    </w:p>
    <w:p w14:paraId="3D7C2548" w14:textId="49C3F25B" w:rsidR="00BE3181" w:rsidRPr="00B7571F" w:rsidRDefault="00BE3181" w:rsidP="00E53018">
      <w:pPr>
        <w:spacing w:after="0" w:line="360" w:lineRule="auto"/>
        <w:jc w:val="both"/>
        <w:rPr>
          <w:rFonts w:cstheme="minorHAnsi"/>
          <w:bCs/>
          <w:sz w:val="20"/>
          <w:szCs w:val="20"/>
        </w:rPr>
      </w:pPr>
      <w:r w:rsidRPr="00B7571F">
        <w:rPr>
          <w:rFonts w:cstheme="minorHAnsi"/>
          <w:bCs/>
          <w:sz w:val="20"/>
          <w:szCs w:val="20"/>
        </w:rPr>
        <w:t xml:space="preserve">Procesul de </w:t>
      </w:r>
      <w:r w:rsidR="00DA145F">
        <w:rPr>
          <w:rFonts w:cstheme="minorHAnsi"/>
          <w:bCs/>
          <w:sz w:val="20"/>
          <w:szCs w:val="20"/>
        </w:rPr>
        <w:t>verificare</w:t>
      </w:r>
      <w:r w:rsidRPr="00B7571F">
        <w:rPr>
          <w:rFonts w:cstheme="minorHAnsi"/>
          <w:bCs/>
          <w:sz w:val="20"/>
          <w:szCs w:val="20"/>
        </w:rPr>
        <w:t xml:space="preserve"> a fost detaliat în procesul verbal </w:t>
      </w:r>
      <w:r w:rsidR="00AA4EA9" w:rsidRPr="00B7571F">
        <w:rPr>
          <w:rFonts w:cstheme="minorHAnsi"/>
          <w:bCs/>
          <w:sz w:val="20"/>
          <w:szCs w:val="20"/>
        </w:rPr>
        <w:t xml:space="preserve">de </w:t>
      </w:r>
      <w:r w:rsidR="00DA145F">
        <w:rPr>
          <w:rFonts w:cstheme="minorHAnsi"/>
          <w:bCs/>
          <w:sz w:val="20"/>
          <w:szCs w:val="20"/>
        </w:rPr>
        <w:t>verificare</w:t>
      </w:r>
      <w:r w:rsidR="00DA145F" w:rsidRPr="00B7571F">
        <w:rPr>
          <w:rFonts w:cstheme="minorHAnsi"/>
          <w:bCs/>
          <w:sz w:val="20"/>
          <w:szCs w:val="20"/>
        </w:rPr>
        <w:t xml:space="preserve"> </w:t>
      </w:r>
      <w:r w:rsidR="00AA4EA9" w:rsidRPr="00B7571F">
        <w:rPr>
          <w:rFonts w:cstheme="minorHAnsi"/>
          <w:bCs/>
          <w:sz w:val="20"/>
          <w:szCs w:val="20"/>
        </w:rPr>
        <w:t>a documentel</w:t>
      </w:r>
      <w:r w:rsidR="00071920">
        <w:rPr>
          <w:rFonts w:cstheme="minorHAnsi"/>
          <w:bCs/>
          <w:sz w:val="20"/>
          <w:szCs w:val="20"/>
        </w:rPr>
        <w:t>or</w:t>
      </w:r>
      <w:r w:rsidR="00AA4EA9" w:rsidRPr="00B7571F">
        <w:rPr>
          <w:rFonts w:cstheme="minorHAnsi"/>
          <w:bCs/>
          <w:sz w:val="20"/>
          <w:szCs w:val="20"/>
        </w:rPr>
        <w:t xml:space="preserve"> nr. </w:t>
      </w:r>
      <w:r w:rsidR="00A83DE2">
        <w:rPr>
          <w:rFonts w:cstheme="minorHAnsi"/>
          <w:bCs/>
          <w:i/>
          <w:sz w:val="20"/>
          <w:szCs w:val="20"/>
        </w:rPr>
        <w:t>11164</w:t>
      </w:r>
      <w:r w:rsidR="00537063">
        <w:rPr>
          <w:rFonts w:cstheme="minorHAnsi"/>
          <w:bCs/>
          <w:i/>
          <w:sz w:val="20"/>
          <w:szCs w:val="20"/>
        </w:rPr>
        <w:t xml:space="preserve"> </w:t>
      </w:r>
      <w:r w:rsidR="00AA4EA9" w:rsidRPr="00B7571F">
        <w:rPr>
          <w:rFonts w:cstheme="minorHAnsi"/>
          <w:bCs/>
          <w:sz w:val="20"/>
          <w:szCs w:val="20"/>
        </w:rPr>
        <w:t xml:space="preserve">din </w:t>
      </w:r>
      <w:r w:rsidR="00A83DE2">
        <w:rPr>
          <w:rFonts w:cstheme="minorHAnsi"/>
          <w:bCs/>
          <w:i/>
          <w:sz w:val="20"/>
          <w:szCs w:val="20"/>
        </w:rPr>
        <w:t>16.12</w:t>
      </w:r>
      <w:r w:rsidR="00537063">
        <w:rPr>
          <w:rFonts w:cstheme="minorHAnsi"/>
          <w:bCs/>
          <w:i/>
          <w:sz w:val="20"/>
          <w:szCs w:val="20"/>
        </w:rPr>
        <w:t>.2019</w:t>
      </w:r>
      <w:r w:rsidR="00E416BD">
        <w:rPr>
          <w:rFonts w:cstheme="minorHAnsi"/>
          <w:bCs/>
          <w:i/>
          <w:sz w:val="20"/>
          <w:szCs w:val="20"/>
        </w:rPr>
        <w:t xml:space="preserve">, </w:t>
      </w:r>
      <w:r w:rsidR="00AA4EA9" w:rsidRPr="00B7571F">
        <w:rPr>
          <w:rFonts w:cstheme="minorHAnsi"/>
          <w:bCs/>
          <w:sz w:val="20"/>
          <w:szCs w:val="20"/>
        </w:rPr>
        <w:t xml:space="preserve"> care este parte a dosarului achiziției.</w:t>
      </w:r>
    </w:p>
    <w:p w14:paraId="5EAEFF44" w14:textId="77777777" w:rsidR="008F0AF5" w:rsidRPr="00B7571F" w:rsidRDefault="00E257E2" w:rsidP="00E53018">
      <w:pPr>
        <w:spacing w:after="0" w:line="360" w:lineRule="auto"/>
        <w:jc w:val="both"/>
        <w:rPr>
          <w:rFonts w:cstheme="minorHAnsi"/>
          <w:bCs/>
          <w:sz w:val="20"/>
          <w:szCs w:val="20"/>
        </w:rPr>
      </w:pPr>
      <w:r w:rsidRPr="00B7571F">
        <w:rPr>
          <w:rFonts w:cstheme="minorHAnsi"/>
          <w:bCs/>
          <w:sz w:val="20"/>
          <w:szCs w:val="20"/>
        </w:rPr>
        <w:t xml:space="preserve">În urma </w:t>
      </w:r>
      <w:r w:rsidR="00031E77">
        <w:rPr>
          <w:rFonts w:cstheme="minorHAnsi"/>
          <w:bCs/>
          <w:sz w:val="20"/>
          <w:szCs w:val="20"/>
        </w:rPr>
        <w:t>verificării</w:t>
      </w:r>
      <w:r w:rsidR="00CC7D78" w:rsidRPr="00B7571F">
        <w:rPr>
          <w:rFonts w:cstheme="minorHAnsi"/>
          <w:bCs/>
          <w:sz w:val="20"/>
          <w:szCs w:val="20"/>
        </w:rPr>
        <w:t xml:space="preserve"> îndeplinir</w:t>
      </w:r>
      <w:r w:rsidR="00CC7D78">
        <w:rPr>
          <w:rFonts w:cstheme="minorHAnsi"/>
          <w:bCs/>
          <w:sz w:val="20"/>
          <w:szCs w:val="20"/>
        </w:rPr>
        <w:t xml:space="preserve">ii </w:t>
      </w:r>
      <w:r w:rsidR="00031E77">
        <w:rPr>
          <w:rFonts w:cstheme="minorHAnsi"/>
          <w:bCs/>
          <w:sz w:val="20"/>
          <w:szCs w:val="20"/>
        </w:rPr>
        <w:t>condițiilor</w:t>
      </w:r>
      <w:r w:rsidR="00CC7D78">
        <w:rPr>
          <w:rFonts w:cstheme="minorHAnsi"/>
          <w:bCs/>
          <w:sz w:val="20"/>
          <w:szCs w:val="20"/>
        </w:rPr>
        <w:t xml:space="preserve"> de participare </w:t>
      </w:r>
      <w:r w:rsidR="00031E77">
        <w:rPr>
          <w:rFonts w:cstheme="minorHAnsi"/>
          <w:bCs/>
          <w:sz w:val="20"/>
          <w:szCs w:val="20"/>
        </w:rPr>
        <w:t>ș</w:t>
      </w:r>
      <w:r w:rsidR="00CC7D78">
        <w:rPr>
          <w:rFonts w:cstheme="minorHAnsi"/>
          <w:bCs/>
          <w:sz w:val="20"/>
          <w:szCs w:val="20"/>
        </w:rPr>
        <w:t xml:space="preserve">i a </w:t>
      </w:r>
      <w:r w:rsidR="00915306">
        <w:rPr>
          <w:rFonts w:cstheme="minorHAnsi"/>
          <w:bCs/>
          <w:sz w:val="20"/>
          <w:szCs w:val="20"/>
        </w:rPr>
        <w:t>cerințelor</w:t>
      </w:r>
      <w:r w:rsidR="00CC7D78">
        <w:rPr>
          <w:rFonts w:cstheme="minorHAnsi"/>
          <w:bCs/>
          <w:sz w:val="20"/>
          <w:szCs w:val="20"/>
        </w:rPr>
        <w:t xml:space="preserve"> minime asociate, </w:t>
      </w:r>
      <w:r w:rsidRPr="00B7571F">
        <w:rPr>
          <w:rFonts w:cstheme="minorHAnsi"/>
          <w:bCs/>
          <w:sz w:val="20"/>
          <w:szCs w:val="20"/>
        </w:rPr>
        <w:t>următorii ofertanți</w:t>
      </w:r>
      <w:r w:rsidR="00CC7D78">
        <w:rPr>
          <w:rFonts w:cstheme="minorHAnsi"/>
          <w:bCs/>
          <w:sz w:val="20"/>
          <w:szCs w:val="20"/>
        </w:rPr>
        <w:t xml:space="preserve"> au </w:t>
      </w:r>
      <w:r w:rsidR="00915306">
        <w:rPr>
          <w:rFonts w:cstheme="minorHAnsi"/>
          <w:bCs/>
          <w:sz w:val="20"/>
          <w:szCs w:val="20"/>
        </w:rPr>
        <w:t>îndeplinit</w:t>
      </w:r>
      <w:r w:rsidR="00CC7D78">
        <w:rPr>
          <w:rFonts w:cstheme="minorHAnsi"/>
          <w:bCs/>
          <w:sz w:val="20"/>
          <w:szCs w:val="20"/>
        </w:rPr>
        <w:t xml:space="preserve"> </w:t>
      </w:r>
      <w:r w:rsidR="00031E77">
        <w:rPr>
          <w:rFonts w:cstheme="minorHAnsi"/>
          <w:bCs/>
          <w:sz w:val="20"/>
          <w:szCs w:val="20"/>
        </w:rPr>
        <w:t>condițiile</w:t>
      </w:r>
      <w:r w:rsidR="00CC7D78">
        <w:rPr>
          <w:rFonts w:cstheme="minorHAnsi"/>
          <w:bCs/>
          <w:sz w:val="20"/>
          <w:szCs w:val="20"/>
        </w:rPr>
        <w:t xml:space="preserve"> de participare</w:t>
      </w:r>
      <w:r w:rsidRPr="00B7571F">
        <w:rPr>
          <w:rFonts w:cstheme="minorHAnsi"/>
          <w:bCs/>
          <w:sz w:val="20"/>
          <w:szCs w:val="20"/>
        </w:rPr>
        <w:t>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17"/>
        <w:gridCol w:w="3402"/>
        <w:gridCol w:w="4678"/>
      </w:tblGrid>
      <w:tr w:rsidR="00683D1D" w:rsidRPr="00B7571F" w14:paraId="63E5F2BE" w14:textId="77777777" w:rsidTr="00915306">
        <w:tc>
          <w:tcPr>
            <w:tcW w:w="817" w:type="dxa"/>
            <w:vAlign w:val="center"/>
          </w:tcPr>
          <w:p w14:paraId="7A83B1CF" w14:textId="77777777" w:rsidR="00683D1D" w:rsidRPr="00B7571F" w:rsidRDefault="00683D1D" w:rsidP="00683D1D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Nr. crt</w:t>
            </w:r>
            <w:r w:rsidR="00031E77">
              <w:rPr>
                <w:rFonts w:cstheme="minorHAns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14:paraId="294957CC" w14:textId="77777777" w:rsidR="00683D1D" w:rsidRPr="00B7571F" w:rsidRDefault="00683D1D" w:rsidP="00B7571F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7571F">
              <w:rPr>
                <w:rFonts w:cstheme="minorHAnsi"/>
                <w:b/>
                <w:bCs/>
                <w:sz w:val="20"/>
                <w:szCs w:val="20"/>
              </w:rPr>
              <w:t>Ofertant</w:t>
            </w:r>
          </w:p>
        </w:tc>
        <w:tc>
          <w:tcPr>
            <w:tcW w:w="4678" w:type="dxa"/>
          </w:tcPr>
          <w:p w14:paraId="7DBA01DA" w14:textId="77777777" w:rsidR="00683D1D" w:rsidRPr="00B7571F" w:rsidRDefault="00683D1D" w:rsidP="00B7571F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7571F">
              <w:rPr>
                <w:rFonts w:cstheme="minorHAnsi"/>
                <w:b/>
                <w:bCs/>
                <w:sz w:val="20"/>
                <w:szCs w:val="20"/>
              </w:rPr>
              <w:t>Motivele care au stat la baza deciziei</w:t>
            </w:r>
          </w:p>
        </w:tc>
      </w:tr>
      <w:tr w:rsidR="00E416BD" w:rsidRPr="00B7571F" w14:paraId="1747B2BD" w14:textId="77777777" w:rsidTr="00915306">
        <w:tc>
          <w:tcPr>
            <w:tcW w:w="817" w:type="dxa"/>
          </w:tcPr>
          <w:p w14:paraId="079E4841" w14:textId="11E03EF6" w:rsidR="00E416BD" w:rsidRPr="00E416BD" w:rsidRDefault="00E416BD" w:rsidP="00E416BD">
            <w:pPr>
              <w:spacing w:line="360" w:lineRule="auto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  <w:r w:rsidRPr="00E416BD">
              <w:rPr>
                <w:rFonts w:cstheme="minorHAnsi"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5E46A84C" w14:textId="75C72395" w:rsidR="00E416BD" w:rsidRPr="00B7571F" w:rsidRDefault="00071920" w:rsidP="00A83DE2">
            <w:pPr>
              <w:spacing w:line="36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SC </w:t>
            </w:r>
            <w:r w:rsidR="00A83DE2">
              <w:rPr>
                <w:rFonts w:cstheme="minorHAnsi"/>
                <w:bCs/>
                <w:sz w:val="20"/>
                <w:szCs w:val="20"/>
              </w:rPr>
              <w:t>GRAL MEDICAL</w:t>
            </w:r>
            <w:r>
              <w:rPr>
                <w:rFonts w:cstheme="minorHAnsi"/>
                <w:bCs/>
                <w:sz w:val="20"/>
                <w:szCs w:val="20"/>
              </w:rPr>
              <w:t xml:space="preserve"> SRL</w:t>
            </w:r>
          </w:p>
        </w:tc>
        <w:tc>
          <w:tcPr>
            <w:tcW w:w="4678" w:type="dxa"/>
          </w:tcPr>
          <w:p w14:paraId="57B35EC6" w14:textId="40631244" w:rsidR="00E416BD" w:rsidRPr="00B7571F" w:rsidRDefault="00E416BD" w:rsidP="00E416BD">
            <w:pPr>
              <w:spacing w:line="36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documente conforme solicitarilor fisei de date</w:t>
            </w:r>
          </w:p>
        </w:tc>
      </w:tr>
    </w:tbl>
    <w:p w14:paraId="1EE6F4AF" w14:textId="77777777" w:rsidR="00B7571F" w:rsidRPr="00B7571F" w:rsidRDefault="00B7571F" w:rsidP="00E53018">
      <w:pPr>
        <w:spacing w:after="0" w:line="360" w:lineRule="auto"/>
        <w:jc w:val="both"/>
        <w:rPr>
          <w:rFonts w:cstheme="minorHAnsi"/>
          <w:bCs/>
          <w:sz w:val="20"/>
          <w:szCs w:val="20"/>
        </w:rPr>
      </w:pPr>
    </w:p>
    <w:p w14:paraId="4ABA281E" w14:textId="47FA348C" w:rsidR="00EF50AB" w:rsidRPr="00B7571F" w:rsidRDefault="00EF50AB" w:rsidP="00071920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  <w:r w:rsidRPr="00B7571F">
        <w:rPr>
          <w:rFonts w:cstheme="minorHAnsi"/>
          <w:b/>
          <w:sz w:val="20"/>
          <w:szCs w:val="20"/>
        </w:rPr>
        <w:t>Evaluarea propunerilor tehnice</w:t>
      </w:r>
    </w:p>
    <w:p w14:paraId="62A1D293" w14:textId="1147ADC2" w:rsidR="00EF50AB" w:rsidRPr="00B7571F" w:rsidRDefault="00EF50AB" w:rsidP="00E53018">
      <w:pPr>
        <w:spacing w:after="0" w:line="360" w:lineRule="auto"/>
        <w:jc w:val="both"/>
        <w:rPr>
          <w:rFonts w:cstheme="minorHAnsi"/>
          <w:bCs/>
          <w:sz w:val="20"/>
          <w:szCs w:val="20"/>
        </w:rPr>
      </w:pPr>
      <w:r w:rsidRPr="00B7571F">
        <w:rPr>
          <w:rFonts w:cstheme="minorHAnsi"/>
          <w:bCs/>
          <w:sz w:val="20"/>
          <w:szCs w:val="20"/>
        </w:rPr>
        <w:t>Propunerile tehnice au fost evaluate de comisia de evaluare</w:t>
      </w:r>
      <w:r w:rsidR="00895F46" w:rsidRPr="00B7571F">
        <w:rPr>
          <w:rFonts w:cstheme="minorHAnsi"/>
          <w:bCs/>
          <w:sz w:val="20"/>
          <w:szCs w:val="20"/>
        </w:rPr>
        <w:t xml:space="preserve"> în raport cu cerințele minime din Caietul de Sarcini</w:t>
      </w:r>
      <w:r w:rsidRPr="00B7571F">
        <w:rPr>
          <w:rFonts w:cstheme="minorHAnsi"/>
          <w:bCs/>
          <w:sz w:val="20"/>
          <w:szCs w:val="20"/>
        </w:rPr>
        <w:t xml:space="preserve"> </w:t>
      </w:r>
      <w:r w:rsidR="00886397">
        <w:rPr>
          <w:rFonts w:cstheme="minorHAnsi"/>
          <w:bCs/>
          <w:sz w:val="20"/>
          <w:szCs w:val="20"/>
        </w:rPr>
        <w:t xml:space="preserve">pe baza </w:t>
      </w:r>
      <w:r w:rsidR="00915306">
        <w:rPr>
          <w:rFonts w:cstheme="minorHAnsi"/>
          <w:bCs/>
          <w:sz w:val="20"/>
          <w:szCs w:val="20"/>
        </w:rPr>
        <w:t>informațiilor</w:t>
      </w:r>
      <w:r w:rsidR="00886397">
        <w:rPr>
          <w:rFonts w:cstheme="minorHAnsi"/>
          <w:bCs/>
          <w:sz w:val="20"/>
          <w:szCs w:val="20"/>
        </w:rPr>
        <w:t xml:space="preserve"> </w:t>
      </w:r>
      <w:r w:rsidR="00915306">
        <w:rPr>
          <w:rFonts w:cstheme="minorHAnsi"/>
          <w:bCs/>
          <w:sz w:val="20"/>
          <w:szCs w:val="20"/>
        </w:rPr>
        <w:t>prezentate î</w:t>
      </w:r>
      <w:r w:rsidR="00886397">
        <w:rPr>
          <w:rFonts w:cstheme="minorHAnsi"/>
          <w:bCs/>
          <w:sz w:val="20"/>
          <w:szCs w:val="20"/>
        </w:rPr>
        <w:t>n</w:t>
      </w:r>
      <w:r w:rsidR="00567A25" w:rsidRPr="00B7571F">
        <w:rPr>
          <w:rFonts w:cstheme="minorHAnsi"/>
          <w:bCs/>
          <w:sz w:val="20"/>
          <w:szCs w:val="20"/>
        </w:rPr>
        <w:t xml:space="preserve"> propunere</w:t>
      </w:r>
      <w:r w:rsidR="00886397">
        <w:rPr>
          <w:rFonts w:cstheme="minorHAnsi"/>
          <w:bCs/>
          <w:sz w:val="20"/>
          <w:szCs w:val="20"/>
        </w:rPr>
        <w:t>a</w:t>
      </w:r>
      <w:r w:rsidR="00567A25" w:rsidRPr="00B7571F">
        <w:rPr>
          <w:rFonts w:cstheme="minorHAnsi"/>
          <w:bCs/>
          <w:sz w:val="20"/>
          <w:szCs w:val="20"/>
        </w:rPr>
        <w:t xml:space="preserve"> tehnică</w:t>
      </w:r>
      <w:r w:rsidR="00886397">
        <w:rPr>
          <w:rFonts w:cstheme="minorHAnsi"/>
          <w:bCs/>
          <w:sz w:val="20"/>
          <w:szCs w:val="20"/>
        </w:rPr>
        <w:t>,</w:t>
      </w:r>
      <w:r w:rsidR="00567A25" w:rsidRPr="00B7571F">
        <w:rPr>
          <w:rFonts w:cstheme="minorHAnsi"/>
          <w:bCs/>
          <w:sz w:val="20"/>
          <w:szCs w:val="20"/>
        </w:rPr>
        <w:t xml:space="preserve"> </w:t>
      </w:r>
      <w:r w:rsidRPr="00B7571F">
        <w:rPr>
          <w:rFonts w:cstheme="minorHAnsi"/>
          <w:bCs/>
          <w:sz w:val="20"/>
          <w:szCs w:val="20"/>
        </w:rPr>
        <w:t xml:space="preserve">iar rezultatul evaluării se regăsește în </w:t>
      </w:r>
      <w:r w:rsidR="00A83DE2">
        <w:rPr>
          <w:rFonts w:cstheme="minorHAnsi"/>
          <w:bCs/>
          <w:sz w:val="20"/>
          <w:szCs w:val="20"/>
          <w:highlight w:val="lightGray"/>
        </w:rPr>
        <w:t>procesul verbal</w:t>
      </w:r>
      <w:r w:rsidRPr="00B7571F">
        <w:rPr>
          <w:rFonts w:cstheme="minorHAnsi"/>
          <w:bCs/>
          <w:sz w:val="20"/>
          <w:szCs w:val="20"/>
        </w:rPr>
        <w:t xml:space="preserve"> nr. </w:t>
      </w:r>
      <w:r w:rsidR="00A83DE2">
        <w:rPr>
          <w:rFonts w:cstheme="minorHAnsi"/>
          <w:bCs/>
          <w:i/>
          <w:sz w:val="20"/>
          <w:szCs w:val="20"/>
        </w:rPr>
        <w:t>11230</w:t>
      </w:r>
      <w:r w:rsidRPr="00B7571F">
        <w:rPr>
          <w:rFonts w:cstheme="minorHAnsi"/>
          <w:bCs/>
          <w:i/>
          <w:sz w:val="20"/>
          <w:szCs w:val="20"/>
        </w:rPr>
        <w:t xml:space="preserve"> din data </w:t>
      </w:r>
      <w:r w:rsidR="00A83DE2">
        <w:rPr>
          <w:rFonts w:cstheme="minorHAnsi"/>
          <w:bCs/>
          <w:i/>
          <w:sz w:val="20"/>
          <w:szCs w:val="20"/>
        </w:rPr>
        <w:t>17.12</w:t>
      </w:r>
      <w:r w:rsidR="00537063">
        <w:rPr>
          <w:rFonts w:cstheme="minorHAnsi"/>
          <w:bCs/>
          <w:i/>
          <w:sz w:val="20"/>
          <w:szCs w:val="20"/>
        </w:rPr>
        <w:t>.2019</w:t>
      </w:r>
      <w:r w:rsidR="00C97F9A">
        <w:rPr>
          <w:rFonts w:cstheme="minorHAnsi"/>
          <w:bCs/>
          <w:i/>
          <w:sz w:val="20"/>
          <w:szCs w:val="20"/>
        </w:rPr>
        <w:t xml:space="preserve">  </w:t>
      </w:r>
      <w:r w:rsidR="00907A00">
        <w:rPr>
          <w:rFonts w:cstheme="minorHAnsi"/>
          <w:bCs/>
          <w:i/>
          <w:sz w:val="20"/>
          <w:szCs w:val="20"/>
        </w:rPr>
        <w:t xml:space="preserve">, </w:t>
      </w:r>
      <w:r w:rsidR="00907A00" w:rsidRPr="00915306">
        <w:rPr>
          <w:rFonts w:cstheme="minorHAnsi"/>
          <w:bCs/>
          <w:sz w:val="20"/>
          <w:szCs w:val="20"/>
        </w:rPr>
        <w:t>care este</w:t>
      </w:r>
      <w:r w:rsidR="00907A00">
        <w:rPr>
          <w:rFonts w:cstheme="minorHAnsi"/>
          <w:bCs/>
          <w:i/>
          <w:sz w:val="20"/>
          <w:szCs w:val="20"/>
        </w:rPr>
        <w:t xml:space="preserve"> </w:t>
      </w:r>
      <w:r w:rsidR="00907A00" w:rsidRPr="00B7571F">
        <w:rPr>
          <w:rFonts w:cstheme="minorHAnsi"/>
          <w:bCs/>
          <w:sz w:val="20"/>
          <w:szCs w:val="20"/>
        </w:rPr>
        <w:t>parte a dosarului achiziției</w:t>
      </w:r>
      <w:r w:rsidRPr="00B7571F">
        <w:rPr>
          <w:rFonts w:cstheme="minorHAnsi"/>
          <w:bCs/>
          <w:i/>
          <w:sz w:val="20"/>
          <w:szCs w:val="20"/>
        </w:rPr>
        <w:t>.</w:t>
      </w:r>
    </w:p>
    <w:p w14:paraId="75183CC6" w14:textId="77777777" w:rsidR="00886397" w:rsidRDefault="00886397" w:rsidP="00E53018">
      <w:pPr>
        <w:spacing w:after="0" w:line="360" w:lineRule="auto"/>
        <w:jc w:val="both"/>
        <w:rPr>
          <w:rFonts w:cstheme="minorHAnsi"/>
          <w:bCs/>
          <w:sz w:val="20"/>
          <w:szCs w:val="20"/>
        </w:rPr>
      </w:pPr>
    </w:p>
    <w:p w14:paraId="3DE05CEF" w14:textId="77777777" w:rsidR="00EF50AB" w:rsidRPr="00B7571F" w:rsidRDefault="00EF50AB" w:rsidP="00E53018">
      <w:pPr>
        <w:spacing w:after="0" w:line="360" w:lineRule="auto"/>
        <w:jc w:val="both"/>
        <w:rPr>
          <w:rFonts w:cstheme="minorHAnsi"/>
          <w:bCs/>
          <w:sz w:val="20"/>
          <w:szCs w:val="20"/>
        </w:rPr>
      </w:pPr>
      <w:r w:rsidRPr="00B7571F">
        <w:rPr>
          <w:rFonts w:cstheme="minorHAnsi"/>
          <w:bCs/>
          <w:sz w:val="20"/>
          <w:szCs w:val="20"/>
        </w:rPr>
        <w:t xml:space="preserve">În urma </w:t>
      </w:r>
      <w:r w:rsidR="00915306">
        <w:rPr>
          <w:rFonts w:cstheme="minorHAnsi"/>
          <w:bCs/>
          <w:sz w:val="20"/>
          <w:szCs w:val="20"/>
        </w:rPr>
        <w:t>desfășurării</w:t>
      </w:r>
      <w:r w:rsidR="007F0994">
        <w:rPr>
          <w:rFonts w:cstheme="minorHAnsi"/>
          <w:bCs/>
          <w:sz w:val="20"/>
          <w:szCs w:val="20"/>
        </w:rPr>
        <w:t xml:space="preserve"> procesului de </w:t>
      </w:r>
      <w:r w:rsidRPr="00B7571F">
        <w:rPr>
          <w:rFonts w:cstheme="minorHAnsi"/>
          <w:bCs/>
          <w:sz w:val="20"/>
          <w:szCs w:val="20"/>
        </w:rPr>
        <w:t>evalu</w:t>
      </w:r>
      <w:r w:rsidR="007F0994">
        <w:rPr>
          <w:rFonts w:cstheme="minorHAnsi"/>
          <w:bCs/>
          <w:sz w:val="20"/>
          <w:szCs w:val="20"/>
        </w:rPr>
        <w:t>a</w:t>
      </w:r>
      <w:r w:rsidRPr="00B7571F">
        <w:rPr>
          <w:rFonts w:cstheme="minorHAnsi"/>
          <w:bCs/>
          <w:sz w:val="20"/>
          <w:szCs w:val="20"/>
        </w:rPr>
        <w:t>r</w:t>
      </w:r>
      <w:r w:rsidR="007F0994">
        <w:rPr>
          <w:rFonts w:cstheme="minorHAnsi"/>
          <w:bCs/>
          <w:sz w:val="20"/>
          <w:szCs w:val="20"/>
        </w:rPr>
        <w:t>e,</w:t>
      </w:r>
      <w:r w:rsidRPr="00B7571F">
        <w:rPr>
          <w:rFonts w:cstheme="minorHAnsi"/>
          <w:bCs/>
          <w:sz w:val="20"/>
          <w:szCs w:val="20"/>
        </w:rPr>
        <w:t xml:space="preserve"> </w:t>
      </w:r>
      <w:r w:rsidR="007F0994">
        <w:rPr>
          <w:rFonts w:cstheme="minorHAnsi"/>
          <w:bCs/>
          <w:sz w:val="20"/>
          <w:szCs w:val="20"/>
        </w:rPr>
        <w:t xml:space="preserve">au </w:t>
      </w:r>
      <w:r w:rsidR="00915306">
        <w:rPr>
          <w:rFonts w:cstheme="minorHAnsi"/>
          <w:bCs/>
          <w:sz w:val="20"/>
          <w:szCs w:val="20"/>
        </w:rPr>
        <w:t>îndeplinit</w:t>
      </w:r>
      <w:r w:rsidR="007F0994">
        <w:rPr>
          <w:rFonts w:cstheme="minorHAnsi"/>
          <w:bCs/>
          <w:sz w:val="20"/>
          <w:szCs w:val="20"/>
        </w:rPr>
        <w:t xml:space="preserve"> </w:t>
      </w:r>
      <w:r w:rsidR="00915306">
        <w:rPr>
          <w:rFonts w:cstheme="minorHAnsi"/>
          <w:bCs/>
          <w:sz w:val="20"/>
          <w:szCs w:val="20"/>
        </w:rPr>
        <w:t>cerințele</w:t>
      </w:r>
      <w:r w:rsidR="007F0994">
        <w:rPr>
          <w:rFonts w:cstheme="minorHAnsi"/>
          <w:bCs/>
          <w:sz w:val="20"/>
          <w:szCs w:val="20"/>
        </w:rPr>
        <w:t xml:space="preserve"> minime din Caietul de Sarcini </w:t>
      </w:r>
      <w:r w:rsidRPr="00B7571F">
        <w:rPr>
          <w:rFonts w:cstheme="minorHAnsi"/>
          <w:bCs/>
          <w:sz w:val="20"/>
          <w:szCs w:val="20"/>
        </w:rPr>
        <w:t>propuneril</w:t>
      </w:r>
      <w:r w:rsidR="007F0994">
        <w:rPr>
          <w:rFonts w:cstheme="minorHAnsi"/>
          <w:bCs/>
          <w:sz w:val="20"/>
          <w:szCs w:val="20"/>
        </w:rPr>
        <w:t>e</w:t>
      </w:r>
      <w:r w:rsidRPr="00B7571F">
        <w:rPr>
          <w:rFonts w:cstheme="minorHAnsi"/>
          <w:bCs/>
          <w:sz w:val="20"/>
          <w:szCs w:val="20"/>
        </w:rPr>
        <w:t xml:space="preserve"> tehnice</w:t>
      </w:r>
      <w:r w:rsidR="007F0994">
        <w:rPr>
          <w:rFonts w:cstheme="minorHAnsi"/>
          <w:bCs/>
          <w:sz w:val="20"/>
          <w:szCs w:val="20"/>
        </w:rPr>
        <w:t xml:space="preserve"> </w:t>
      </w:r>
      <w:r w:rsidRPr="00B7571F">
        <w:rPr>
          <w:rFonts w:cstheme="minorHAnsi"/>
          <w:bCs/>
          <w:sz w:val="20"/>
          <w:szCs w:val="20"/>
        </w:rPr>
        <w:t>prezentate de următorii ofertanți:</w:t>
      </w:r>
    </w:p>
    <w:p w14:paraId="3F4FF998" w14:textId="161F6BEB" w:rsidR="00C97F9A" w:rsidRDefault="00071920" w:rsidP="002E33C4">
      <w:pPr>
        <w:pStyle w:val="Listparagraf"/>
        <w:numPr>
          <w:ilvl w:val="0"/>
          <w:numId w:val="5"/>
        </w:numPr>
        <w:jc w:val="both"/>
        <w:rPr>
          <w:rFonts w:eastAsia="Times New Roman" w:cstheme="minorHAnsi"/>
          <w:color w:val="000000"/>
          <w:sz w:val="20"/>
          <w:szCs w:val="20"/>
          <w:lang w:val="en-US"/>
        </w:rPr>
      </w:pPr>
      <w:r>
        <w:rPr>
          <w:rFonts w:asciiTheme="minorHAnsi" w:hAnsiTheme="minorHAnsi" w:cstheme="minorHAnsi"/>
          <w:bCs/>
          <w:sz w:val="20"/>
          <w:szCs w:val="20"/>
        </w:rPr>
        <w:t xml:space="preserve">SC </w:t>
      </w:r>
      <w:r w:rsidR="00A83DE2">
        <w:rPr>
          <w:rFonts w:asciiTheme="minorHAnsi" w:hAnsiTheme="minorHAnsi" w:cstheme="minorHAnsi"/>
          <w:bCs/>
          <w:sz w:val="20"/>
          <w:szCs w:val="20"/>
        </w:rPr>
        <w:t>GRAL MEDICAL</w:t>
      </w:r>
      <w:r>
        <w:rPr>
          <w:rFonts w:asciiTheme="minorHAnsi" w:hAnsiTheme="minorHAnsi" w:cstheme="minorHAnsi"/>
          <w:bCs/>
          <w:sz w:val="20"/>
          <w:szCs w:val="20"/>
        </w:rPr>
        <w:t xml:space="preserve"> SRL</w:t>
      </w:r>
      <w:r>
        <w:rPr>
          <w:rFonts w:eastAsia="Times New Roman" w:cstheme="minorHAnsi"/>
          <w:color w:val="000000"/>
          <w:sz w:val="20"/>
          <w:szCs w:val="20"/>
          <w:lang w:val="en-US"/>
        </w:rPr>
        <w:t xml:space="preserve"> </w:t>
      </w:r>
      <w:r w:rsidR="00C97F9A">
        <w:rPr>
          <w:rFonts w:eastAsia="Times New Roman" w:cstheme="minorHAnsi"/>
          <w:color w:val="000000"/>
          <w:sz w:val="20"/>
          <w:szCs w:val="20"/>
          <w:lang w:val="en-US"/>
        </w:rPr>
        <w:t>– oferta conforma</w:t>
      </w:r>
    </w:p>
    <w:p w14:paraId="1397EB80" w14:textId="2EDD98C4" w:rsidR="00895F46" w:rsidRPr="00B7571F" w:rsidRDefault="00895F46" w:rsidP="00E53018">
      <w:pPr>
        <w:spacing w:after="0" w:line="360" w:lineRule="auto"/>
        <w:jc w:val="both"/>
        <w:rPr>
          <w:rFonts w:cstheme="minorHAnsi"/>
          <w:bCs/>
          <w:sz w:val="20"/>
          <w:szCs w:val="20"/>
        </w:rPr>
      </w:pPr>
      <w:r w:rsidRPr="00B7571F">
        <w:rPr>
          <w:rFonts w:cstheme="minorHAnsi"/>
          <w:bCs/>
          <w:sz w:val="20"/>
          <w:szCs w:val="20"/>
        </w:rPr>
        <w:t xml:space="preserve">În urma evaluării propunerilor tehnice au fost declarate inacceptabile </w:t>
      </w:r>
      <w:r w:rsidR="00915306">
        <w:rPr>
          <w:rFonts w:cstheme="minorHAnsi"/>
          <w:bCs/>
          <w:sz w:val="20"/>
          <w:szCs w:val="20"/>
        </w:rPr>
        <w:t>ș</w:t>
      </w:r>
      <w:r w:rsidR="00886397">
        <w:rPr>
          <w:rFonts w:cstheme="minorHAnsi"/>
          <w:bCs/>
          <w:sz w:val="20"/>
          <w:szCs w:val="20"/>
        </w:rPr>
        <w:t>i/</w:t>
      </w:r>
      <w:r w:rsidRPr="00B7571F">
        <w:rPr>
          <w:rFonts w:cstheme="minorHAnsi"/>
          <w:bCs/>
          <w:sz w:val="20"/>
          <w:szCs w:val="20"/>
        </w:rPr>
        <w:t>sau neconforme de către comisia de evaluare ofertele depuse de următorii ofertanți:</w:t>
      </w:r>
      <w:r w:rsidR="00537063">
        <w:rPr>
          <w:rFonts w:cstheme="minorHAnsi"/>
          <w:bCs/>
          <w:sz w:val="20"/>
          <w:szCs w:val="20"/>
        </w:rPr>
        <w:t xml:space="preserve"> NU E CAZUL</w:t>
      </w:r>
    </w:p>
    <w:p w14:paraId="7D86DF38" w14:textId="77777777" w:rsidR="00886397" w:rsidRDefault="00886397" w:rsidP="00E53018">
      <w:pPr>
        <w:spacing w:after="0" w:line="360" w:lineRule="auto"/>
        <w:rPr>
          <w:rFonts w:cstheme="minorHAnsi"/>
          <w:bCs/>
          <w:i/>
          <w:sz w:val="20"/>
          <w:szCs w:val="20"/>
          <w:highlight w:val="lightGray"/>
        </w:rPr>
      </w:pPr>
      <w:r w:rsidRPr="00B7571F" w:rsidDel="00886397">
        <w:rPr>
          <w:rFonts w:cstheme="minorHAnsi"/>
          <w:bCs/>
          <w:i/>
          <w:sz w:val="20"/>
          <w:szCs w:val="20"/>
          <w:highlight w:val="lightGray"/>
        </w:rPr>
        <w:t xml:space="preserve"> </w:t>
      </w:r>
    </w:p>
    <w:p w14:paraId="2EA2D78F" w14:textId="77777777" w:rsidR="00EF50AB" w:rsidRPr="00B7571F" w:rsidRDefault="00EF50AB" w:rsidP="00E53018">
      <w:pPr>
        <w:pStyle w:val="Titlu3"/>
        <w:spacing w:before="0" w:line="360" w:lineRule="auto"/>
        <w:rPr>
          <w:rFonts w:asciiTheme="minorHAnsi" w:hAnsiTheme="minorHAnsi" w:cstheme="minorHAnsi"/>
          <w:b/>
          <w:color w:val="auto"/>
          <w:sz w:val="20"/>
          <w:szCs w:val="20"/>
        </w:rPr>
      </w:pPr>
      <w:bookmarkStart w:id="9" w:name="_Toc27556401"/>
      <w:r w:rsidRPr="00B7571F">
        <w:rPr>
          <w:rFonts w:asciiTheme="minorHAnsi" w:hAnsiTheme="minorHAnsi" w:cstheme="minorHAnsi"/>
          <w:b/>
          <w:color w:val="auto"/>
          <w:sz w:val="20"/>
          <w:szCs w:val="20"/>
        </w:rPr>
        <w:t>Evaluarea propunerilor financiare</w:t>
      </w:r>
      <w:bookmarkEnd w:id="9"/>
    </w:p>
    <w:p w14:paraId="383462F0" w14:textId="3101C410" w:rsidR="00C7789B" w:rsidRPr="00B7571F" w:rsidRDefault="00C7789B" w:rsidP="00E53018">
      <w:pPr>
        <w:spacing w:after="0" w:line="360" w:lineRule="auto"/>
        <w:jc w:val="both"/>
        <w:rPr>
          <w:rFonts w:cstheme="minorHAnsi"/>
          <w:bCs/>
          <w:sz w:val="20"/>
          <w:szCs w:val="20"/>
        </w:rPr>
      </w:pPr>
      <w:r w:rsidRPr="00B7571F">
        <w:rPr>
          <w:rFonts w:cstheme="minorHAnsi"/>
          <w:bCs/>
          <w:sz w:val="20"/>
          <w:szCs w:val="20"/>
        </w:rPr>
        <w:t>Propunerile financiare au fost evaluate de comisia de evaluare</w:t>
      </w:r>
      <w:r w:rsidR="00AF1598">
        <w:rPr>
          <w:rFonts w:cstheme="minorHAnsi"/>
          <w:bCs/>
          <w:sz w:val="20"/>
          <w:szCs w:val="20"/>
        </w:rPr>
        <w:t xml:space="preserve"> pentru a verifica corelarea acesteia cu</w:t>
      </w:r>
      <w:r w:rsidR="008465F7">
        <w:rPr>
          <w:rFonts w:cstheme="minorHAnsi"/>
          <w:bCs/>
          <w:sz w:val="20"/>
          <w:szCs w:val="20"/>
        </w:rPr>
        <w:t xml:space="preserve"> elementele propunerii tehnice, </w:t>
      </w:r>
      <w:r w:rsidR="00DA145F">
        <w:rPr>
          <w:rFonts w:cstheme="minorHAnsi"/>
          <w:bCs/>
          <w:sz w:val="20"/>
          <w:szCs w:val="20"/>
        </w:rPr>
        <w:t>încadrarea</w:t>
      </w:r>
      <w:r w:rsidR="008465F7">
        <w:rPr>
          <w:rFonts w:cstheme="minorHAnsi"/>
          <w:bCs/>
          <w:sz w:val="20"/>
          <w:szCs w:val="20"/>
        </w:rPr>
        <w:t xml:space="preserve"> in fondurile disponibile pentru </w:t>
      </w:r>
      <w:r w:rsidR="00DA145F">
        <w:rPr>
          <w:rFonts w:cstheme="minorHAnsi"/>
          <w:bCs/>
          <w:sz w:val="20"/>
          <w:szCs w:val="20"/>
        </w:rPr>
        <w:t>îndeplinirea</w:t>
      </w:r>
      <w:r w:rsidR="008465F7">
        <w:rPr>
          <w:rFonts w:cstheme="minorHAnsi"/>
          <w:bCs/>
          <w:sz w:val="20"/>
          <w:szCs w:val="20"/>
        </w:rPr>
        <w:t xml:space="preserve"> contractului</w:t>
      </w:r>
      <w:r w:rsidR="004A7D4F">
        <w:rPr>
          <w:rFonts w:cstheme="minorHAnsi"/>
          <w:bCs/>
          <w:sz w:val="20"/>
          <w:szCs w:val="20"/>
        </w:rPr>
        <w:t xml:space="preserve"> de achiziție publică/acordului cadru</w:t>
      </w:r>
      <w:r w:rsidR="00DA145F">
        <w:rPr>
          <w:rFonts w:cstheme="minorHAnsi"/>
          <w:bCs/>
          <w:sz w:val="20"/>
          <w:szCs w:val="20"/>
        </w:rPr>
        <w:t xml:space="preserve"> și sub aspectul neîncadrării în situațiile prevăzute la art. 137, alin. (2), litera e)</w:t>
      </w:r>
      <w:r w:rsidR="00987EC3">
        <w:rPr>
          <w:rFonts w:cstheme="minorHAnsi"/>
          <w:bCs/>
          <w:sz w:val="20"/>
          <w:szCs w:val="20"/>
        </w:rPr>
        <w:t>,</w:t>
      </w:r>
      <w:r w:rsidR="00DA145F">
        <w:rPr>
          <w:rFonts w:cstheme="minorHAnsi"/>
          <w:bCs/>
          <w:sz w:val="20"/>
          <w:szCs w:val="20"/>
        </w:rPr>
        <w:t xml:space="preserve"> f)</w:t>
      </w:r>
      <w:r w:rsidR="00565F32">
        <w:rPr>
          <w:rFonts w:cstheme="minorHAnsi"/>
          <w:bCs/>
          <w:sz w:val="20"/>
          <w:szCs w:val="20"/>
        </w:rPr>
        <w:t>,</w:t>
      </w:r>
      <w:r w:rsidR="00987EC3">
        <w:rPr>
          <w:rFonts w:cstheme="minorHAnsi"/>
          <w:bCs/>
          <w:sz w:val="20"/>
          <w:szCs w:val="20"/>
        </w:rPr>
        <w:t xml:space="preserve"> g) </w:t>
      </w:r>
      <w:r w:rsidR="00565F32">
        <w:rPr>
          <w:rFonts w:cstheme="minorHAnsi"/>
          <w:bCs/>
          <w:sz w:val="20"/>
          <w:szCs w:val="20"/>
        </w:rPr>
        <w:t xml:space="preserve">și k) </w:t>
      </w:r>
      <w:r w:rsidR="00987EC3">
        <w:rPr>
          <w:rFonts w:cstheme="minorHAnsi"/>
          <w:bCs/>
          <w:sz w:val="20"/>
          <w:szCs w:val="20"/>
        </w:rPr>
        <w:t xml:space="preserve">și alin. (3), litera (c) </w:t>
      </w:r>
      <w:r w:rsidR="0062735A" w:rsidRPr="0062735A">
        <w:rPr>
          <w:rFonts w:cstheme="minorHAnsi"/>
          <w:bCs/>
          <w:sz w:val="20"/>
          <w:szCs w:val="20"/>
        </w:rPr>
        <w:t xml:space="preserve"> </w:t>
      </w:r>
      <w:r w:rsidR="0062735A">
        <w:rPr>
          <w:rFonts w:cstheme="minorHAnsi"/>
          <w:bCs/>
          <w:sz w:val="20"/>
          <w:szCs w:val="20"/>
        </w:rPr>
        <w:t>din HG nr. 395/2016</w:t>
      </w:r>
      <w:r w:rsidR="008465F7">
        <w:rPr>
          <w:rFonts w:cstheme="minorHAnsi"/>
          <w:bCs/>
          <w:sz w:val="20"/>
          <w:szCs w:val="20"/>
        </w:rPr>
        <w:t xml:space="preserve">, inclusiv erori aritmetice, </w:t>
      </w:r>
      <w:r w:rsidRPr="00B7571F">
        <w:rPr>
          <w:rFonts w:cstheme="minorHAnsi"/>
          <w:bCs/>
          <w:sz w:val="20"/>
          <w:szCs w:val="20"/>
        </w:rPr>
        <w:t xml:space="preserve">iar rezultatul evaluării se regăsește în </w:t>
      </w:r>
      <w:r w:rsidRPr="00B7571F">
        <w:rPr>
          <w:rFonts w:cstheme="minorHAnsi"/>
          <w:bCs/>
          <w:sz w:val="20"/>
          <w:szCs w:val="20"/>
          <w:highlight w:val="lightGray"/>
        </w:rPr>
        <w:t>procesul verbal</w:t>
      </w:r>
      <w:r w:rsidRPr="00B7571F">
        <w:rPr>
          <w:rFonts w:cstheme="minorHAnsi"/>
          <w:bCs/>
          <w:sz w:val="20"/>
          <w:szCs w:val="20"/>
        </w:rPr>
        <w:t xml:space="preserve"> nr. </w:t>
      </w:r>
      <w:r w:rsidR="00A83DE2">
        <w:rPr>
          <w:rFonts w:cstheme="minorHAnsi"/>
          <w:bCs/>
          <w:i/>
          <w:sz w:val="20"/>
          <w:szCs w:val="20"/>
        </w:rPr>
        <w:t xml:space="preserve">11230 </w:t>
      </w:r>
      <w:r w:rsidRPr="00B7571F">
        <w:rPr>
          <w:rFonts w:cstheme="minorHAnsi"/>
          <w:bCs/>
          <w:i/>
          <w:sz w:val="20"/>
          <w:szCs w:val="20"/>
        </w:rPr>
        <w:t xml:space="preserve">din data </w:t>
      </w:r>
      <w:r w:rsidR="00A83DE2">
        <w:rPr>
          <w:rFonts w:cstheme="minorHAnsi"/>
          <w:bCs/>
          <w:i/>
          <w:sz w:val="20"/>
          <w:szCs w:val="20"/>
        </w:rPr>
        <w:t>18.12</w:t>
      </w:r>
      <w:r w:rsidR="00537063">
        <w:rPr>
          <w:rFonts w:cstheme="minorHAnsi"/>
          <w:bCs/>
          <w:i/>
          <w:sz w:val="20"/>
          <w:szCs w:val="20"/>
        </w:rPr>
        <w:t>.2019</w:t>
      </w:r>
      <w:r w:rsidR="00907A00">
        <w:rPr>
          <w:rFonts w:cstheme="minorHAnsi"/>
          <w:bCs/>
          <w:i/>
          <w:sz w:val="20"/>
          <w:szCs w:val="20"/>
        </w:rPr>
        <w:t xml:space="preserve">, </w:t>
      </w:r>
      <w:r w:rsidR="00907A00" w:rsidRPr="00DF6D4B">
        <w:rPr>
          <w:rFonts w:cstheme="minorHAnsi"/>
          <w:bCs/>
          <w:sz w:val="20"/>
          <w:szCs w:val="20"/>
        </w:rPr>
        <w:t>care este</w:t>
      </w:r>
      <w:r w:rsidR="00907A00">
        <w:rPr>
          <w:rFonts w:cstheme="minorHAnsi"/>
          <w:bCs/>
          <w:i/>
          <w:sz w:val="20"/>
          <w:szCs w:val="20"/>
        </w:rPr>
        <w:t xml:space="preserve"> </w:t>
      </w:r>
      <w:r w:rsidR="00907A00" w:rsidRPr="00B7571F">
        <w:rPr>
          <w:rFonts w:cstheme="minorHAnsi"/>
          <w:bCs/>
          <w:sz w:val="20"/>
          <w:szCs w:val="20"/>
        </w:rPr>
        <w:t>parte a dosarului achiziției</w:t>
      </w:r>
      <w:r w:rsidRPr="00B7571F">
        <w:rPr>
          <w:rFonts w:cstheme="minorHAnsi"/>
          <w:bCs/>
          <w:i/>
          <w:sz w:val="20"/>
          <w:szCs w:val="20"/>
        </w:rPr>
        <w:t>.</w:t>
      </w:r>
    </w:p>
    <w:p w14:paraId="27281342" w14:textId="77777777" w:rsidR="00C7789B" w:rsidRDefault="00C7789B" w:rsidP="00E53018">
      <w:pPr>
        <w:spacing w:after="0" w:line="360" w:lineRule="auto"/>
        <w:jc w:val="both"/>
        <w:rPr>
          <w:rFonts w:cstheme="minorHAnsi"/>
          <w:bCs/>
          <w:sz w:val="20"/>
          <w:szCs w:val="20"/>
        </w:rPr>
      </w:pPr>
      <w:r w:rsidRPr="00B7571F">
        <w:rPr>
          <w:rFonts w:cstheme="minorHAnsi"/>
          <w:bCs/>
          <w:sz w:val="20"/>
          <w:szCs w:val="20"/>
        </w:rPr>
        <w:t>În urma evaluării propunerilor financiare, au fost declarate admisibile ofertele prezentate de următorii ofertanți:</w:t>
      </w:r>
    </w:p>
    <w:p w14:paraId="71843867" w14:textId="1F25F07E" w:rsidR="008814A2" w:rsidRPr="008814A2" w:rsidRDefault="008814A2" w:rsidP="002E33C4">
      <w:pPr>
        <w:pStyle w:val="Listparagraf"/>
        <w:numPr>
          <w:ilvl w:val="0"/>
          <w:numId w:val="6"/>
        </w:numPr>
        <w:spacing w:after="0" w:line="360" w:lineRule="auto"/>
        <w:jc w:val="both"/>
        <w:rPr>
          <w:rFonts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 xml:space="preserve">SC </w:t>
      </w:r>
      <w:r w:rsidR="00A83DE2">
        <w:rPr>
          <w:rFonts w:asciiTheme="minorHAnsi" w:hAnsiTheme="minorHAnsi" w:cstheme="minorHAnsi"/>
          <w:bCs/>
          <w:sz w:val="20"/>
          <w:szCs w:val="20"/>
        </w:rPr>
        <w:t>GRAL MEDICAL</w:t>
      </w:r>
      <w:r>
        <w:rPr>
          <w:rFonts w:asciiTheme="minorHAnsi" w:hAnsiTheme="minorHAnsi" w:cstheme="minorHAnsi"/>
          <w:bCs/>
          <w:sz w:val="20"/>
          <w:szCs w:val="20"/>
        </w:rPr>
        <w:t xml:space="preserve"> SRL</w:t>
      </w:r>
    </w:p>
    <w:p w14:paraId="6D593129" w14:textId="77777777" w:rsidR="009B763E" w:rsidRPr="00B7571F" w:rsidRDefault="009B763E" w:rsidP="00E53018">
      <w:pPr>
        <w:pStyle w:val="Titlu3"/>
        <w:spacing w:before="0" w:line="360" w:lineRule="auto"/>
        <w:rPr>
          <w:rFonts w:asciiTheme="minorHAnsi" w:hAnsiTheme="minorHAnsi" w:cstheme="minorHAnsi"/>
          <w:b/>
          <w:color w:val="auto"/>
          <w:sz w:val="20"/>
          <w:szCs w:val="20"/>
        </w:rPr>
      </w:pPr>
      <w:bookmarkStart w:id="10" w:name="_Toc27556402"/>
      <w:r w:rsidRPr="00B7571F">
        <w:rPr>
          <w:rFonts w:asciiTheme="minorHAnsi" w:hAnsiTheme="minorHAnsi" w:cstheme="minorHAnsi"/>
          <w:b/>
          <w:color w:val="auto"/>
          <w:sz w:val="20"/>
          <w:szCs w:val="20"/>
        </w:rPr>
        <w:t>Rezultatul evaluării ofertelor</w:t>
      </w:r>
      <w:bookmarkEnd w:id="10"/>
    </w:p>
    <w:p w14:paraId="11BFE583" w14:textId="77777777" w:rsidR="009B763E" w:rsidRPr="00B7571F" w:rsidRDefault="005104D1" w:rsidP="00E53018">
      <w:pPr>
        <w:spacing w:after="0" w:line="360" w:lineRule="auto"/>
        <w:jc w:val="both"/>
        <w:rPr>
          <w:rFonts w:cstheme="minorHAnsi"/>
          <w:bCs/>
          <w:sz w:val="20"/>
          <w:szCs w:val="20"/>
        </w:rPr>
      </w:pPr>
      <w:r w:rsidRPr="00B7571F">
        <w:rPr>
          <w:rFonts w:cstheme="minorHAnsi"/>
          <w:bCs/>
          <w:sz w:val="20"/>
          <w:szCs w:val="20"/>
        </w:rPr>
        <w:t>Rezultat</w:t>
      </w:r>
      <w:r>
        <w:rPr>
          <w:rFonts w:cstheme="minorHAnsi"/>
          <w:bCs/>
          <w:sz w:val="20"/>
          <w:szCs w:val="20"/>
        </w:rPr>
        <w:t>ul</w:t>
      </w:r>
      <w:r w:rsidRPr="00B7571F">
        <w:rPr>
          <w:rFonts w:cstheme="minorHAnsi"/>
          <w:bCs/>
          <w:sz w:val="20"/>
          <w:szCs w:val="20"/>
        </w:rPr>
        <w:t xml:space="preserve"> </w:t>
      </w:r>
      <w:r w:rsidR="000E3966" w:rsidRPr="00B7571F">
        <w:rPr>
          <w:rFonts w:cstheme="minorHAnsi"/>
          <w:bCs/>
          <w:sz w:val="20"/>
          <w:szCs w:val="20"/>
        </w:rPr>
        <w:t>evaluării ofertelor prezentate de Ofertanți sunt prezentate în tabelul de mai jos: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35"/>
        <w:gridCol w:w="2543"/>
        <w:gridCol w:w="4111"/>
      </w:tblGrid>
      <w:tr w:rsidR="000E3966" w:rsidRPr="00B7571F" w14:paraId="29CFFE52" w14:textId="77777777" w:rsidTr="00A83DE2">
        <w:trPr>
          <w:trHeight w:val="557"/>
          <w:tblHeader/>
        </w:trPr>
        <w:tc>
          <w:tcPr>
            <w:tcW w:w="3235" w:type="dxa"/>
            <w:vAlign w:val="center"/>
          </w:tcPr>
          <w:p w14:paraId="09D4908F" w14:textId="77777777" w:rsidR="000E3966" w:rsidRPr="00B7571F" w:rsidRDefault="000E3966" w:rsidP="00E53018">
            <w:pPr>
              <w:spacing w:after="0" w:line="360" w:lineRule="auto"/>
              <w:jc w:val="center"/>
              <w:rPr>
                <w:rFonts w:cstheme="minorHAnsi"/>
                <w:b/>
                <w:sz w:val="20"/>
                <w:szCs w:val="20"/>
                <w:lang w:eastAsia="ro-RO"/>
              </w:rPr>
            </w:pPr>
            <w:r w:rsidRPr="00B7571F">
              <w:rPr>
                <w:rFonts w:cstheme="minorHAnsi"/>
                <w:b/>
                <w:sz w:val="20"/>
                <w:szCs w:val="20"/>
                <w:lang w:eastAsia="ro-RO"/>
              </w:rPr>
              <w:lastRenderedPageBreak/>
              <w:t>Numele Ofertantului</w:t>
            </w:r>
          </w:p>
        </w:tc>
        <w:tc>
          <w:tcPr>
            <w:tcW w:w="2543" w:type="dxa"/>
            <w:vAlign w:val="center"/>
          </w:tcPr>
          <w:p w14:paraId="3ABA79BE" w14:textId="77777777" w:rsidR="000E3966" w:rsidRPr="00B7571F" w:rsidRDefault="000E3966" w:rsidP="00E53018">
            <w:pPr>
              <w:spacing w:after="0" w:line="360" w:lineRule="auto"/>
              <w:jc w:val="center"/>
              <w:rPr>
                <w:rFonts w:cstheme="minorHAnsi"/>
                <w:b/>
                <w:sz w:val="20"/>
                <w:szCs w:val="20"/>
                <w:lang w:eastAsia="ro-RO"/>
              </w:rPr>
            </w:pPr>
            <w:r w:rsidRPr="00B7571F">
              <w:rPr>
                <w:rFonts w:cstheme="minorHAnsi"/>
                <w:b/>
                <w:sz w:val="20"/>
                <w:szCs w:val="20"/>
                <w:lang w:eastAsia="ro-RO"/>
              </w:rPr>
              <w:t>Ofertă admisibilă</w:t>
            </w:r>
          </w:p>
        </w:tc>
        <w:tc>
          <w:tcPr>
            <w:tcW w:w="4111" w:type="dxa"/>
            <w:vAlign w:val="center"/>
          </w:tcPr>
          <w:p w14:paraId="1EDD45EB" w14:textId="77777777" w:rsidR="000E3966" w:rsidRPr="00B7571F" w:rsidRDefault="000E3966" w:rsidP="00E53018">
            <w:pPr>
              <w:spacing w:after="0" w:line="360" w:lineRule="auto"/>
              <w:jc w:val="center"/>
              <w:rPr>
                <w:rFonts w:cstheme="minorHAnsi"/>
                <w:b/>
                <w:sz w:val="20"/>
                <w:szCs w:val="20"/>
                <w:lang w:eastAsia="ro-RO"/>
              </w:rPr>
            </w:pPr>
            <w:r w:rsidRPr="00B7571F">
              <w:rPr>
                <w:rFonts w:cstheme="minorHAnsi"/>
                <w:b/>
                <w:sz w:val="20"/>
                <w:szCs w:val="20"/>
                <w:lang w:eastAsia="ro-RO"/>
              </w:rPr>
              <w:t>Ofertă respinsă și motivele respingerii</w:t>
            </w:r>
          </w:p>
        </w:tc>
      </w:tr>
      <w:tr w:rsidR="000E3966" w:rsidRPr="00B7571F" w14:paraId="0BD0FD0A" w14:textId="77777777" w:rsidTr="00A83DE2">
        <w:trPr>
          <w:trHeight w:val="428"/>
        </w:trPr>
        <w:tc>
          <w:tcPr>
            <w:tcW w:w="3235" w:type="dxa"/>
          </w:tcPr>
          <w:p w14:paraId="54148E72" w14:textId="42A3F4BA" w:rsidR="00AB699C" w:rsidRPr="00537063" w:rsidRDefault="00537063" w:rsidP="00AB699C">
            <w:pPr>
              <w:spacing w:after="0" w:line="360" w:lineRule="auto"/>
              <w:jc w:val="both"/>
              <w:rPr>
                <w:rFonts w:ascii="Calibri" w:hAnsi="Calibri" w:cstheme="minorHAnsi"/>
                <w:bCs/>
                <w:sz w:val="20"/>
                <w:szCs w:val="20"/>
              </w:rPr>
            </w:pPr>
            <w:r w:rsidRPr="00537063">
              <w:rPr>
                <w:rFonts w:cstheme="minorHAnsi"/>
                <w:bCs/>
                <w:sz w:val="20"/>
                <w:szCs w:val="20"/>
              </w:rPr>
              <w:t xml:space="preserve">S.C. </w:t>
            </w:r>
            <w:r w:rsidR="00A83DE2">
              <w:rPr>
                <w:rFonts w:cstheme="minorHAnsi"/>
                <w:bCs/>
                <w:sz w:val="20"/>
                <w:szCs w:val="20"/>
              </w:rPr>
              <w:t>GRAL MEDICAL</w:t>
            </w:r>
            <w:r w:rsidR="00AB699C" w:rsidRPr="00537063">
              <w:rPr>
                <w:rFonts w:cstheme="minorHAnsi"/>
                <w:bCs/>
                <w:sz w:val="20"/>
                <w:szCs w:val="20"/>
              </w:rPr>
              <w:t xml:space="preserve"> SRL</w:t>
            </w:r>
          </w:p>
          <w:p w14:paraId="2B5C613D" w14:textId="55FC88AF" w:rsidR="000E3966" w:rsidRPr="00B7571F" w:rsidRDefault="000E3966" w:rsidP="00E53018">
            <w:pPr>
              <w:spacing w:after="0" w:line="36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43" w:type="dxa"/>
            <w:vAlign w:val="center"/>
          </w:tcPr>
          <w:p w14:paraId="120B25A6" w14:textId="067C0AB4" w:rsidR="000E3966" w:rsidRPr="00B7571F" w:rsidRDefault="00CB746B" w:rsidP="00E53018">
            <w:pPr>
              <w:spacing w:after="0"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</w:t>
            </w:r>
          </w:p>
        </w:tc>
        <w:tc>
          <w:tcPr>
            <w:tcW w:w="4111" w:type="dxa"/>
            <w:vAlign w:val="center"/>
          </w:tcPr>
          <w:p w14:paraId="50B00587" w14:textId="230FCEEC" w:rsidR="000E3966" w:rsidRPr="00B7571F" w:rsidRDefault="000E3966" w:rsidP="0069456A">
            <w:pPr>
              <w:spacing w:after="0" w:line="360" w:lineRule="auto"/>
              <w:jc w:val="center"/>
              <w:rPr>
                <w:rFonts w:cstheme="minorHAnsi"/>
                <w:sz w:val="20"/>
                <w:szCs w:val="20"/>
                <w:lang w:eastAsia="ro-RO"/>
              </w:rPr>
            </w:pPr>
          </w:p>
        </w:tc>
      </w:tr>
    </w:tbl>
    <w:p w14:paraId="564A133D" w14:textId="77777777" w:rsidR="000E3966" w:rsidRPr="00B7571F" w:rsidRDefault="000E3966" w:rsidP="00E53018">
      <w:pPr>
        <w:spacing w:after="0" w:line="360" w:lineRule="auto"/>
        <w:jc w:val="both"/>
        <w:rPr>
          <w:rFonts w:cstheme="minorHAnsi"/>
          <w:bCs/>
          <w:sz w:val="20"/>
          <w:szCs w:val="20"/>
        </w:rPr>
      </w:pPr>
    </w:p>
    <w:p w14:paraId="72D0E346" w14:textId="77777777" w:rsidR="00C7789B" w:rsidRPr="00B7571F" w:rsidRDefault="00C7789B" w:rsidP="00E53018">
      <w:pPr>
        <w:pStyle w:val="Titlu3"/>
        <w:spacing w:before="0" w:line="360" w:lineRule="auto"/>
        <w:rPr>
          <w:rFonts w:asciiTheme="minorHAnsi" w:hAnsiTheme="minorHAnsi" w:cstheme="minorHAnsi"/>
          <w:b/>
          <w:color w:val="auto"/>
          <w:sz w:val="20"/>
          <w:szCs w:val="20"/>
        </w:rPr>
      </w:pPr>
      <w:bookmarkStart w:id="11" w:name="_Toc27556403"/>
      <w:r w:rsidRPr="00B7571F">
        <w:rPr>
          <w:rFonts w:asciiTheme="minorHAnsi" w:hAnsiTheme="minorHAnsi" w:cstheme="minorHAnsi"/>
          <w:b/>
          <w:color w:val="auto"/>
          <w:sz w:val="20"/>
          <w:szCs w:val="20"/>
        </w:rPr>
        <w:t>Aplicarea criteriului de atribuire</w:t>
      </w:r>
      <w:r w:rsidR="00E923DE" w:rsidRPr="00B7571F">
        <w:rPr>
          <w:rFonts w:asciiTheme="minorHAnsi" w:hAnsiTheme="minorHAnsi" w:cstheme="minorHAnsi"/>
          <w:b/>
          <w:color w:val="auto"/>
          <w:sz w:val="20"/>
          <w:szCs w:val="20"/>
        </w:rPr>
        <w:t xml:space="preserve"> și stabilirea clasamentului</w:t>
      </w:r>
      <w:bookmarkEnd w:id="11"/>
    </w:p>
    <w:p w14:paraId="52ABE5A5" w14:textId="102F457A" w:rsidR="00CF09EF" w:rsidRPr="00B7571F" w:rsidRDefault="00636F35" w:rsidP="00E53018">
      <w:pPr>
        <w:spacing w:after="0" w:line="360" w:lineRule="auto"/>
        <w:jc w:val="both"/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 xml:space="preserve">Criteriul de atribuire </w:t>
      </w:r>
      <w:r w:rsidR="0069456A">
        <w:rPr>
          <w:rFonts w:cstheme="minorHAnsi"/>
          <w:bCs/>
          <w:sz w:val="20"/>
          <w:szCs w:val="20"/>
        </w:rPr>
        <w:t>ș</w:t>
      </w:r>
      <w:r>
        <w:rPr>
          <w:rFonts w:cstheme="minorHAnsi"/>
          <w:bCs/>
          <w:sz w:val="20"/>
          <w:szCs w:val="20"/>
        </w:rPr>
        <w:t>i a</w:t>
      </w:r>
      <w:r w:rsidR="00CF09EF" w:rsidRPr="00B7571F">
        <w:rPr>
          <w:rFonts w:cstheme="minorHAnsi"/>
          <w:bCs/>
          <w:sz w:val="20"/>
          <w:szCs w:val="20"/>
        </w:rPr>
        <w:t>lgoritmul de calcul</w:t>
      </w:r>
      <w:r>
        <w:rPr>
          <w:rFonts w:cstheme="minorHAnsi"/>
          <w:bCs/>
          <w:sz w:val="20"/>
          <w:szCs w:val="20"/>
        </w:rPr>
        <w:t xml:space="preserve"> asociat </w:t>
      </w:r>
      <w:r w:rsidR="0069456A">
        <w:rPr>
          <w:rFonts w:cstheme="minorHAnsi"/>
          <w:bCs/>
          <w:sz w:val="20"/>
          <w:szCs w:val="20"/>
        </w:rPr>
        <w:t>așa</w:t>
      </w:r>
      <w:r>
        <w:rPr>
          <w:rFonts w:cstheme="minorHAnsi"/>
          <w:bCs/>
          <w:sz w:val="20"/>
          <w:szCs w:val="20"/>
        </w:rPr>
        <w:t xml:space="preserve"> cum a fost</w:t>
      </w:r>
      <w:r w:rsidR="00CF09EF" w:rsidRPr="00B7571F">
        <w:rPr>
          <w:rFonts w:cstheme="minorHAnsi"/>
          <w:bCs/>
          <w:sz w:val="20"/>
          <w:szCs w:val="20"/>
        </w:rPr>
        <w:t xml:space="preserve"> stabilit în </w:t>
      </w:r>
      <w:r w:rsidR="0069456A">
        <w:rPr>
          <w:rFonts w:cstheme="minorHAnsi"/>
          <w:bCs/>
          <w:sz w:val="20"/>
          <w:szCs w:val="20"/>
        </w:rPr>
        <w:t xml:space="preserve">anunțul de </w:t>
      </w:r>
      <w:r w:rsidR="0077037D">
        <w:rPr>
          <w:rFonts w:cstheme="minorHAnsi"/>
          <w:bCs/>
          <w:sz w:val="20"/>
          <w:szCs w:val="20"/>
        </w:rPr>
        <w:t>publicitate</w:t>
      </w:r>
      <w:r w:rsidR="0069456A">
        <w:rPr>
          <w:rFonts w:cstheme="minorHAnsi"/>
          <w:bCs/>
          <w:sz w:val="20"/>
          <w:szCs w:val="20"/>
        </w:rPr>
        <w:t xml:space="preserve"> ș</w:t>
      </w:r>
      <w:r w:rsidR="00122B20">
        <w:rPr>
          <w:rFonts w:cstheme="minorHAnsi"/>
          <w:bCs/>
          <w:sz w:val="20"/>
          <w:szCs w:val="20"/>
        </w:rPr>
        <w:t xml:space="preserve">i/sau </w:t>
      </w:r>
      <w:r w:rsidR="00CF09EF" w:rsidRPr="00B7571F">
        <w:rPr>
          <w:rFonts w:cstheme="minorHAnsi"/>
          <w:bCs/>
          <w:sz w:val="20"/>
          <w:szCs w:val="20"/>
        </w:rPr>
        <w:t>documentația de atribuire a fost aplicat</w:t>
      </w:r>
      <w:r w:rsidR="00C51B99" w:rsidRPr="00B7571F">
        <w:rPr>
          <w:rFonts w:cstheme="minorHAnsi"/>
          <w:bCs/>
          <w:sz w:val="20"/>
          <w:szCs w:val="20"/>
        </w:rPr>
        <w:t xml:space="preserve"> ofertelor admisibile</w:t>
      </w:r>
      <w:r w:rsidR="009652DE" w:rsidRPr="00B7571F">
        <w:rPr>
          <w:rFonts w:cstheme="minorHAnsi"/>
          <w:bCs/>
          <w:sz w:val="20"/>
          <w:szCs w:val="20"/>
        </w:rPr>
        <w:t>. Informații detaliate</w:t>
      </w:r>
      <w:r w:rsidR="00CF09EF" w:rsidRPr="00B7571F">
        <w:rPr>
          <w:rFonts w:cstheme="minorHAnsi"/>
          <w:bCs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 xml:space="preserve">privind aplicarea criteriului de atribuire </w:t>
      </w:r>
      <w:r w:rsidR="00CF09EF" w:rsidRPr="00B7571F">
        <w:rPr>
          <w:rFonts w:cstheme="minorHAnsi"/>
          <w:bCs/>
          <w:sz w:val="20"/>
          <w:szCs w:val="20"/>
        </w:rPr>
        <w:t xml:space="preserve">se regăsesc în </w:t>
      </w:r>
      <w:r w:rsidR="00CF09EF" w:rsidRPr="00B7571F">
        <w:rPr>
          <w:rFonts w:cstheme="minorHAnsi"/>
          <w:bCs/>
          <w:sz w:val="20"/>
          <w:szCs w:val="20"/>
          <w:highlight w:val="lightGray"/>
        </w:rPr>
        <w:t>procesul verbal/</w:t>
      </w:r>
      <w:r w:rsidR="00CF09EF" w:rsidRPr="00B7571F">
        <w:rPr>
          <w:rFonts w:cstheme="minorHAnsi"/>
          <w:bCs/>
          <w:sz w:val="20"/>
          <w:szCs w:val="20"/>
        </w:rPr>
        <w:t xml:space="preserve"> nr. </w:t>
      </w:r>
      <w:r w:rsidR="00A83DE2">
        <w:rPr>
          <w:rFonts w:cstheme="minorHAnsi"/>
          <w:bCs/>
          <w:i/>
          <w:sz w:val="20"/>
          <w:szCs w:val="20"/>
        </w:rPr>
        <w:t>11230</w:t>
      </w:r>
      <w:r w:rsidR="00CF09EF" w:rsidRPr="00B7571F">
        <w:rPr>
          <w:rFonts w:cstheme="minorHAnsi"/>
          <w:bCs/>
          <w:i/>
          <w:sz w:val="20"/>
          <w:szCs w:val="20"/>
        </w:rPr>
        <w:t xml:space="preserve"> </w:t>
      </w:r>
      <w:r w:rsidR="00CF09EF" w:rsidRPr="00B7571F">
        <w:rPr>
          <w:rFonts w:cstheme="minorHAnsi"/>
          <w:bCs/>
          <w:sz w:val="20"/>
          <w:szCs w:val="20"/>
        </w:rPr>
        <w:t>din data</w:t>
      </w:r>
      <w:r w:rsidR="00A83DE2">
        <w:rPr>
          <w:rFonts w:cstheme="minorHAnsi"/>
          <w:bCs/>
          <w:sz w:val="20"/>
          <w:szCs w:val="20"/>
        </w:rPr>
        <w:t xml:space="preserve"> 16.12.2019</w:t>
      </w:r>
      <w:r w:rsidR="00907A00">
        <w:rPr>
          <w:rFonts w:cstheme="minorHAnsi"/>
          <w:bCs/>
          <w:i/>
          <w:sz w:val="20"/>
          <w:szCs w:val="20"/>
        </w:rPr>
        <w:t>,</w:t>
      </w:r>
      <w:r w:rsidR="00907A00" w:rsidRPr="00907A00">
        <w:rPr>
          <w:rFonts w:cstheme="minorHAnsi"/>
          <w:bCs/>
          <w:sz w:val="20"/>
          <w:szCs w:val="20"/>
        </w:rPr>
        <w:t xml:space="preserve"> </w:t>
      </w:r>
      <w:r w:rsidR="00907A00" w:rsidRPr="00DF6D4B">
        <w:rPr>
          <w:rFonts w:cstheme="minorHAnsi"/>
          <w:bCs/>
          <w:sz w:val="20"/>
          <w:szCs w:val="20"/>
        </w:rPr>
        <w:t>care este</w:t>
      </w:r>
      <w:r w:rsidR="00907A00">
        <w:rPr>
          <w:rFonts w:cstheme="minorHAnsi"/>
          <w:bCs/>
          <w:i/>
          <w:sz w:val="20"/>
          <w:szCs w:val="20"/>
        </w:rPr>
        <w:t xml:space="preserve"> </w:t>
      </w:r>
      <w:r w:rsidR="00907A00" w:rsidRPr="00B7571F">
        <w:rPr>
          <w:rFonts w:cstheme="minorHAnsi"/>
          <w:bCs/>
          <w:sz w:val="20"/>
          <w:szCs w:val="20"/>
        </w:rPr>
        <w:t>parte a dosarului achiziției</w:t>
      </w:r>
      <w:r w:rsidR="00907A00">
        <w:rPr>
          <w:rFonts w:cstheme="minorHAnsi"/>
          <w:bCs/>
          <w:sz w:val="20"/>
          <w:szCs w:val="20"/>
        </w:rPr>
        <w:t>.</w:t>
      </w:r>
      <w:r w:rsidR="00907A00">
        <w:rPr>
          <w:rFonts w:cstheme="minorHAnsi"/>
          <w:bCs/>
          <w:i/>
          <w:sz w:val="20"/>
          <w:szCs w:val="20"/>
        </w:rPr>
        <w:t xml:space="preserve"> </w:t>
      </w:r>
    </w:p>
    <w:p w14:paraId="3A515FCF" w14:textId="3B0523DF" w:rsidR="00C7789B" w:rsidRDefault="00C7789B" w:rsidP="00E53018">
      <w:pPr>
        <w:spacing w:after="0" w:line="360" w:lineRule="auto"/>
        <w:jc w:val="both"/>
        <w:rPr>
          <w:rFonts w:cstheme="minorHAnsi"/>
          <w:bCs/>
          <w:sz w:val="20"/>
          <w:szCs w:val="20"/>
        </w:rPr>
      </w:pPr>
    </w:p>
    <w:p w14:paraId="37862060" w14:textId="77777777" w:rsidR="00EF2884" w:rsidRPr="00B7571F" w:rsidRDefault="00A13BEE" w:rsidP="00EF2884">
      <w:pPr>
        <w:pStyle w:val="Titlu1"/>
        <w:spacing w:before="0" w:line="360" w:lineRule="auto"/>
        <w:rPr>
          <w:rFonts w:asciiTheme="minorHAnsi" w:hAnsiTheme="minorHAnsi" w:cstheme="minorHAnsi"/>
          <w:b/>
          <w:color w:val="auto"/>
          <w:sz w:val="20"/>
          <w:szCs w:val="20"/>
        </w:rPr>
      </w:pPr>
      <w:bookmarkStart w:id="12" w:name="_Toc27556404"/>
      <w:r>
        <w:rPr>
          <w:rFonts w:asciiTheme="minorHAnsi" w:hAnsiTheme="minorHAnsi" w:cstheme="minorHAnsi"/>
          <w:b/>
          <w:color w:val="auto"/>
          <w:sz w:val="20"/>
          <w:szCs w:val="20"/>
        </w:rPr>
        <w:t>C</w:t>
      </w:r>
      <w:r w:rsidR="00EF2884" w:rsidRPr="00B7571F">
        <w:rPr>
          <w:rFonts w:asciiTheme="minorHAnsi" w:hAnsiTheme="minorHAnsi" w:cstheme="minorHAnsi"/>
          <w:b/>
          <w:color w:val="auto"/>
          <w:sz w:val="20"/>
          <w:szCs w:val="20"/>
        </w:rPr>
        <w:t>onflict de interese</w:t>
      </w:r>
      <w:bookmarkEnd w:id="12"/>
    </w:p>
    <w:p w14:paraId="71B05148" w14:textId="77777777" w:rsidR="00A13BEE" w:rsidRPr="00B7571F" w:rsidRDefault="00A13BEE" w:rsidP="00A13BEE">
      <w:pPr>
        <w:spacing w:after="0" w:line="360" w:lineRule="auto"/>
        <w:jc w:val="both"/>
        <w:rPr>
          <w:rFonts w:cstheme="minorHAnsi"/>
          <w:bCs/>
          <w:sz w:val="20"/>
          <w:szCs w:val="20"/>
        </w:rPr>
      </w:pPr>
      <w:r w:rsidRPr="00B7571F">
        <w:rPr>
          <w:rFonts w:cstheme="minorHAnsi"/>
          <w:bCs/>
          <w:sz w:val="20"/>
          <w:szCs w:val="20"/>
        </w:rPr>
        <w:t>Pe durata derulării procedurii de atribuire</w:t>
      </w:r>
      <w:r>
        <w:rPr>
          <w:rFonts w:cstheme="minorHAnsi"/>
          <w:bCs/>
          <w:sz w:val="20"/>
          <w:szCs w:val="20"/>
        </w:rPr>
        <w:t xml:space="preserve"> nu</w:t>
      </w:r>
      <w:r w:rsidRPr="00B7571F">
        <w:rPr>
          <w:rFonts w:cstheme="minorHAnsi"/>
          <w:bCs/>
          <w:sz w:val="20"/>
          <w:szCs w:val="20"/>
        </w:rPr>
        <w:t xml:space="preserve"> au fost identificate situații de conflict de interese</w:t>
      </w:r>
      <w:r>
        <w:rPr>
          <w:rFonts w:cstheme="minorHAnsi"/>
          <w:bCs/>
          <w:sz w:val="20"/>
          <w:szCs w:val="20"/>
        </w:rPr>
        <w:t>.</w:t>
      </w:r>
    </w:p>
    <w:p w14:paraId="58763C10" w14:textId="77777777" w:rsidR="00F04CED" w:rsidRPr="00B7571F" w:rsidRDefault="00F04CED" w:rsidP="00F04CED">
      <w:pPr>
        <w:pStyle w:val="Titlu1"/>
        <w:spacing w:before="0" w:line="360" w:lineRule="auto"/>
        <w:rPr>
          <w:rFonts w:asciiTheme="minorHAnsi" w:hAnsiTheme="minorHAnsi" w:cstheme="minorHAnsi"/>
          <w:b/>
          <w:color w:val="auto"/>
          <w:sz w:val="20"/>
          <w:szCs w:val="20"/>
        </w:rPr>
      </w:pPr>
      <w:bookmarkStart w:id="13" w:name="_Toc27556405"/>
      <w:r w:rsidRPr="00B7571F">
        <w:rPr>
          <w:rFonts w:asciiTheme="minorHAnsi" w:hAnsiTheme="minorHAnsi" w:cstheme="minorHAnsi"/>
          <w:b/>
          <w:color w:val="auto"/>
          <w:sz w:val="20"/>
          <w:szCs w:val="20"/>
        </w:rPr>
        <w:t>Concluzii și semnături</w:t>
      </w:r>
      <w:bookmarkEnd w:id="13"/>
    </w:p>
    <w:p w14:paraId="29D39DA6" w14:textId="2AD07012" w:rsidR="00A83DE2" w:rsidRPr="00B7571F" w:rsidRDefault="00A83DE2" w:rsidP="00A83DE2">
      <w:pPr>
        <w:spacing w:after="0" w:line="360" w:lineRule="auto"/>
        <w:jc w:val="both"/>
        <w:rPr>
          <w:rFonts w:cs="Arial"/>
          <w:color w:val="000000"/>
          <w:sz w:val="20"/>
          <w:szCs w:val="20"/>
          <w:lang w:eastAsia="de-AT"/>
        </w:rPr>
      </w:pPr>
      <w:r w:rsidRPr="00B7571F">
        <w:rPr>
          <w:rFonts w:cstheme="minorHAnsi"/>
          <w:bCs/>
          <w:sz w:val="20"/>
          <w:szCs w:val="20"/>
        </w:rPr>
        <w:t>Membrii comisiei de evaluare desemnează oferta prezentată de ofertantul</w:t>
      </w:r>
      <w:r>
        <w:rPr>
          <w:rFonts w:cs="Arial"/>
          <w:i/>
          <w:color w:val="000000"/>
          <w:sz w:val="20"/>
          <w:szCs w:val="20"/>
          <w:lang w:eastAsia="de-AT"/>
        </w:rPr>
        <w:t xml:space="preserve"> </w:t>
      </w:r>
      <w:r w:rsidRPr="00A83DE2">
        <w:rPr>
          <w:rFonts w:cstheme="minorHAnsi"/>
          <w:bCs/>
          <w:i/>
          <w:sz w:val="20"/>
          <w:szCs w:val="20"/>
        </w:rPr>
        <w:t xml:space="preserve">S.C. </w:t>
      </w:r>
      <w:r w:rsidRPr="00A83DE2">
        <w:rPr>
          <w:rFonts w:cstheme="minorHAnsi"/>
          <w:bCs/>
          <w:i/>
          <w:sz w:val="20"/>
          <w:szCs w:val="20"/>
        </w:rPr>
        <w:t>GRAL MEDICAL</w:t>
      </w:r>
      <w:r w:rsidRPr="00A83DE2">
        <w:rPr>
          <w:rFonts w:cstheme="minorHAnsi"/>
          <w:bCs/>
          <w:i/>
          <w:sz w:val="20"/>
          <w:szCs w:val="20"/>
        </w:rPr>
        <w:t xml:space="preserve"> S.R.L.</w:t>
      </w:r>
      <w:r w:rsidRPr="0004707B">
        <w:rPr>
          <w:rFonts w:cstheme="minorHAnsi"/>
          <w:bCs/>
          <w:i/>
        </w:rPr>
        <w:t xml:space="preserve"> </w:t>
      </w:r>
      <w:r w:rsidRPr="00B7571F">
        <w:rPr>
          <w:rFonts w:cs="Arial"/>
          <w:color w:val="000000"/>
          <w:sz w:val="20"/>
          <w:szCs w:val="20"/>
          <w:lang w:eastAsia="de-AT"/>
        </w:rPr>
        <w:t>ca ofertă câștigătoare pentru această procedură de atribuire, ofert</w:t>
      </w:r>
      <w:r>
        <w:rPr>
          <w:rFonts w:cs="Arial"/>
          <w:color w:val="000000"/>
          <w:sz w:val="20"/>
          <w:szCs w:val="20"/>
          <w:lang w:eastAsia="de-AT"/>
        </w:rPr>
        <w:t xml:space="preserve">a </w:t>
      </w:r>
      <w:r w:rsidRPr="00B7571F">
        <w:rPr>
          <w:rFonts w:cs="Arial"/>
          <w:color w:val="000000"/>
          <w:sz w:val="20"/>
          <w:szCs w:val="20"/>
          <w:lang w:eastAsia="de-AT"/>
        </w:rPr>
        <w:t xml:space="preserve">care a </w:t>
      </w:r>
      <w:r>
        <w:rPr>
          <w:rFonts w:cs="Arial"/>
          <w:color w:val="000000"/>
          <w:sz w:val="20"/>
          <w:szCs w:val="20"/>
          <w:lang w:eastAsia="de-AT"/>
        </w:rPr>
        <w:t>avut pretul cel mai scazut.</w:t>
      </w:r>
    </w:p>
    <w:p w14:paraId="3653C05F" w14:textId="77777777" w:rsidR="00A83DE2" w:rsidRDefault="00A83DE2" w:rsidP="00A83DE2">
      <w:pPr>
        <w:spacing w:after="0" w:line="360" w:lineRule="auto"/>
        <w:jc w:val="both"/>
        <w:rPr>
          <w:rFonts w:cs="Arial"/>
          <w:color w:val="000000"/>
          <w:sz w:val="20"/>
          <w:szCs w:val="20"/>
          <w:lang w:eastAsia="de-AT"/>
        </w:rPr>
      </w:pPr>
      <w:r w:rsidRPr="00B7571F">
        <w:rPr>
          <w:rFonts w:cs="Arial"/>
          <w:color w:val="000000"/>
          <w:sz w:val="20"/>
          <w:szCs w:val="20"/>
          <w:lang w:eastAsia="de-AT"/>
        </w:rPr>
        <w:t>Motivele care au stat la baza deciziei comisiei de evaluare sunt următoarele:</w:t>
      </w:r>
    </w:p>
    <w:p w14:paraId="4607D8E6" w14:textId="5E931C99" w:rsidR="00A83DE2" w:rsidRPr="000A2220" w:rsidRDefault="00A83DE2" w:rsidP="002E33C4">
      <w:pPr>
        <w:pStyle w:val="Listparagraf"/>
        <w:numPr>
          <w:ilvl w:val="0"/>
          <w:numId w:val="7"/>
        </w:numPr>
        <w:spacing w:after="0" w:line="360" w:lineRule="auto"/>
        <w:jc w:val="both"/>
        <w:rPr>
          <w:rFonts w:cstheme="minorHAnsi"/>
          <w:bCs/>
          <w:sz w:val="20"/>
          <w:szCs w:val="20"/>
        </w:rPr>
      </w:pPr>
      <w:r w:rsidRPr="000A2220">
        <w:rPr>
          <w:rFonts w:cs="Arial"/>
          <w:color w:val="000000"/>
          <w:sz w:val="20"/>
          <w:szCs w:val="20"/>
          <w:lang w:eastAsia="de-AT"/>
        </w:rPr>
        <w:t xml:space="preserve">Oferta S.C. </w:t>
      </w:r>
      <w:r>
        <w:rPr>
          <w:rFonts w:cs="Arial"/>
          <w:color w:val="000000"/>
          <w:sz w:val="20"/>
          <w:szCs w:val="20"/>
          <w:lang w:eastAsia="de-AT"/>
        </w:rPr>
        <w:t>GRAL MEDICAL</w:t>
      </w:r>
      <w:r w:rsidRPr="000A2220">
        <w:rPr>
          <w:rFonts w:cs="Arial"/>
          <w:color w:val="000000"/>
          <w:sz w:val="20"/>
          <w:szCs w:val="20"/>
          <w:lang w:eastAsia="de-AT"/>
        </w:rPr>
        <w:t xml:space="preserve"> S.R.L. a indeplinit toate cerintele din caietul de sarcini, pretul ofertat se incadreaza in valoarea estimata a loturilor si nu este neobisnuit de scazut in raport cu ceea ce urmeaza a fi furnizat. Propunerea financiara se afla in concordanta cu propunerea tehnica prezentata pentru ambele loturi. </w:t>
      </w:r>
      <w:r w:rsidRPr="000A2220">
        <w:rPr>
          <w:rFonts w:cs="Calibri"/>
          <w:bCs/>
          <w:sz w:val="20"/>
          <w:szCs w:val="20"/>
        </w:rPr>
        <w:t>Nu au fost</w:t>
      </w:r>
      <w:r>
        <w:rPr>
          <w:rFonts w:cs="Calibri"/>
          <w:bCs/>
          <w:sz w:val="20"/>
          <w:szCs w:val="20"/>
        </w:rPr>
        <w:t xml:space="preserve"> identificate erori artimetice.</w:t>
      </w:r>
    </w:p>
    <w:p w14:paraId="084082FF" w14:textId="77777777" w:rsidR="00A83DE2" w:rsidRDefault="00A83DE2" w:rsidP="00A83DE2">
      <w:pPr>
        <w:spacing w:after="0" w:line="360" w:lineRule="auto"/>
        <w:jc w:val="both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Oferta finala, este urmatoarea</w:t>
      </w:r>
      <w:r>
        <w:rPr>
          <w:rFonts w:cs="Calibri"/>
          <w:bCs/>
          <w:sz w:val="20"/>
          <w:szCs w:val="20"/>
        </w:rPr>
        <w:t>:</w:t>
      </w:r>
    </w:p>
    <w:tbl>
      <w:tblPr>
        <w:tblW w:w="8660" w:type="dxa"/>
        <w:tblLook w:val="04A0" w:firstRow="1" w:lastRow="0" w:firstColumn="1" w:lastColumn="0" w:noHBand="0" w:noVBand="1"/>
      </w:tblPr>
      <w:tblGrid>
        <w:gridCol w:w="2620"/>
        <w:gridCol w:w="1300"/>
        <w:gridCol w:w="980"/>
        <w:gridCol w:w="1300"/>
        <w:gridCol w:w="980"/>
        <w:gridCol w:w="1480"/>
      </w:tblGrid>
      <w:tr w:rsidR="00A83DE2" w:rsidRPr="00A83DE2" w14:paraId="62F3E07F" w14:textId="77777777" w:rsidTr="00393F3B">
        <w:trPr>
          <w:trHeight w:val="102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976DE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n-US"/>
              </w:rPr>
              <w:t>Denumire analiza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20734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n-US"/>
              </w:rPr>
              <w:t>Cantitate maxima/3 luni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B2698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n-US"/>
              </w:rPr>
              <w:t xml:space="preserve">Tarif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43A63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n-US"/>
              </w:rPr>
              <w:t>Valoare max totala /3 luni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09F09" w14:textId="77777777" w:rsidR="00A83DE2" w:rsidRPr="00A83DE2" w:rsidRDefault="00A83DE2" w:rsidP="00A83DE2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n-US"/>
              </w:rPr>
              <w:t>Discount 3% din pretul unitar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20984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n-US"/>
              </w:rPr>
              <w:t>Valoare max totala/3 luni cu discount</w:t>
            </w:r>
          </w:p>
        </w:tc>
      </w:tr>
      <w:tr w:rsidR="00A83DE2" w:rsidRPr="00A83DE2" w14:paraId="71CC6D68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85648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Ac. HAV IgM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2E27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6048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40.98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8BC6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245.88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1BED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39.75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454F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238.50</w:t>
            </w:r>
          </w:p>
        </w:tc>
      </w:tr>
      <w:tr w:rsidR="00A83DE2" w:rsidRPr="00A83DE2" w14:paraId="407CF63C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E1B47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Ac. HCV test rapid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94D3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4B37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64.9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6A13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5,143.33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2CC6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62.95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7C7E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4,989.03</w:t>
            </w:r>
          </w:p>
        </w:tc>
      </w:tr>
      <w:tr w:rsidR="00A83DE2" w:rsidRPr="00A83DE2" w14:paraId="0657137F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F254E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Acid uric seric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6DC1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228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5D4B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5.86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D539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1,337.55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C475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5.68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9574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1,297.42</w:t>
            </w:r>
          </w:p>
        </w:tc>
      </w:tr>
      <w:tr w:rsidR="00A83DE2" w:rsidRPr="00A83DE2" w14:paraId="5C9BB33E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39F8A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Ag. HBs test rapid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C580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80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92DA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31.15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8385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2,492.00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6BDB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30.22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A153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2,417.24</w:t>
            </w:r>
          </w:p>
        </w:tc>
      </w:tr>
      <w:tr w:rsidR="00A83DE2" w:rsidRPr="00A83DE2" w14:paraId="475D5A48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84570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Antibiograma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CB37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172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D33D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12.23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AC30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2,097.45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9C4E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11.86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3C36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2,034.52</w:t>
            </w:r>
          </w:p>
        </w:tc>
      </w:tr>
      <w:tr w:rsidR="00A83DE2" w:rsidRPr="00A83DE2" w14:paraId="213CA1DB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D57CB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APTT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DE63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2551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5427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12.3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3A67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31,374.23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54DB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11.93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41BD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30,433.00</w:t>
            </w:r>
          </w:p>
        </w:tc>
      </w:tr>
      <w:tr w:rsidR="00A83DE2" w:rsidRPr="00A83DE2" w14:paraId="2510F7E6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A227B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ASLO calitativ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98CF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0E59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11.48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4F59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266.91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DDDE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11.14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67DB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258.90</w:t>
            </w:r>
          </w:p>
        </w:tc>
      </w:tr>
      <w:tr w:rsidR="00A83DE2" w:rsidRPr="00A83DE2" w14:paraId="5E984960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2EB0E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ATPO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029E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4C7D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2F75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204.75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7B0F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37.83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C4D2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198.61</w:t>
            </w:r>
          </w:p>
        </w:tc>
      </w:tr>
      <w:tr w:rsidR="00A83DE2" w:rsidRPr="00A83DE2" w14:paraId="7F72ABC3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3C5EA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Bilirubina directa serica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C53E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199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BEA6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5.86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D878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1,164.68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532C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5.68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9522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1,129.73</w:t>
            </w:r>
          </w:p>
        </w:tc>
      </w:tr>
      <w:tr w:rsidR="00A83DE2" w:rsidRPr="00A83DE2" w14:paraId="1ADF1835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45E2F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Bilirubina totala serica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E252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205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3977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5.86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7863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1,201.30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4530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5.68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2212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1,165.26</w:t>
            </w:r>
          </w:p>
        </w:tc>
      </w:tr>
      <w:tr w:rsidR="00A83DE2" w:rsidRPr="00A83DE2" w14:paraId="49CF5DFA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07BD2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Calciu seric ionic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B2DF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E136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7.88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B074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719.05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2CC6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7.64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7E88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697.48</w:t>
            </w:r>
          </w:p>
        </w:tc>
      </w:tr>
      <w:tr w:rsidR="00A83DE2" w:rsidRPr="00A83DE2" w14:paraId="59618D8C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513BE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Calciu seric total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3244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136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3CA3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5.37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103E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728.98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ECA8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5.21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C2CD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707.11</w:t>
            </w:r>
          </w:p>
        </w:tc>
      </w:tr>
      <w:tr w:rsidR="00A83DE2" w:rsidRPr="00A83DE2" w14:paraId="327B584E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01259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CK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C95A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585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71AA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5C4A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5,850.00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6ABB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9.70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64BE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5,674.50</w:t>
            </w:r>
          </w:p>
        </w:tc>
      </w:tr>
      <w:tr w:rsidR="00A83DE2" w:rsidRPr="00A83DE2" w14:paraId="77711F58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76B52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lastRenderedPageBreak/>
              <w:t>Colesterol HDL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D117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281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3D28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8.19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160A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2,303.44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518E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7.94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8CE5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2,234.33</w:t>
            </w:r>
          </w:p>
        </w:tc>
      </w:tr>
      <w:tr w:rsidR="00A83DE2" w:rsidRPr="00A83DE2" w14:paraId="712B3C3C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C6C47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Colesterol LDL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2BCA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277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B485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7.69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372B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2,130.13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3F3E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7.46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FB0B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2,066.23</w:t>
            </w:r>
          </w:p>
        </w:tc>
      </w:tr>
      <w:tr w:rsidR="00A83DE2" w:rsidRPr="00A83DE2" w14:paraId="23C1FA02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2CF3F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Colesterol seric total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56AB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2570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AFB1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5.74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F85B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14,753.24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86CC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5.57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2F9B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14,310.64</w:t>
            </w:r>
          </w:p>
        </w:tc>
      </w:tr>
      <w:tr w:rsidR="00A83DE2" w:rsidRPr="00A83DE2" w14:paraId="31BD1B9A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0D81F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Complement seric C3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FFC5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0A91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10.84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2B6A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16.26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54D4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10.51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364C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15.77</w:t>
            </w:r>
          </w:p>
        </w:tc>
      </w:tr>
      <w:tr w:rsidR="00A83DE2" w:rsidRPr="00A83DE2" w14:paraId="4ACE76BB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8B478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Complement seric C4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02B0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041D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10.84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A2D0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8.13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DEBD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10.51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D547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7.89</w:t>
            </w:r>
          </w:p>
        </w:tc>
      </w:tr>
      <w:tr w:rsidR="00A83DE2" w:rsidRPr="00A83DE2" w14:paraId="2A74B53A" w14:textId="77777777" w:rsidTr="00393F3B">
        <w:trPr>
          <w:trHeight w:val="7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DB66D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Coprocultura ( inclusiv antibiograma pentru culturi pozitive 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C734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F320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15.29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FEC9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470.17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4755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14.83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6303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456.06</w:t>
            </w:r>
          </w:p>
        </w:tc>
      </w:tr>
      <w:tr w:rsidR="00A83DE2" w:rsidRPr="00A83DE2" w14:paraId="05847709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94697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Cortisol seric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5E48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BCD9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27.87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A80C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250.83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A4BB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27.03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7C95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243.31</w:t>
            </w:r>
          </w:p>
        </w:tc>
      </w:tr>
      <w:tr w:rsidR="00A83DE2" w:rsidRPr="00A83DE2" w14:paraId="68997776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758FB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Creatinina serica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D5E5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5262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807B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5.92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BE90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31,151.04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8197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5.74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50B2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30,216.51</w:t>
            </w:r>
          </w:p>
        </w:tc>
      </w:tr>
      <w:tr w:rsidR="00A83DE2" w:rsidRPr="00A83DE2" w14:paraId="00248BA1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8CEB8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Creatinina urinara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F556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CA4E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F83F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26.00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593B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7.76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07AD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25.22</w:t>
            </w:r>
          </w:p>
        </w:tc>
      </w:tr>
      <w:tr w:rsidR="00A83DE2" w:rsidRPr="00A83DE2" w14:paraId="7BDE5663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D61F4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Determinare grup sangvin ABO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3858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82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6D45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7.54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BAA3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616.40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D35A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7.31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01A5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597.90</w:t>
            </w:r>
          </w:p>
        </w:tc>
      </w:tr>
      <w:tr w:rsidR="00A83DE2" w:rsidRPr="00A83DE2" w14:paraId="65FD8D53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50050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Determinare Rh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9C9B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82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C445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7.88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7067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644.19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0C26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7.64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FA15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624.86</w:t>
            </w:r>
          </w:p>
        </w:tc>
      </w:tr>
      <w:tr w:rsidR="00A83DE2" w:rsidRPr="00A83DE2" w14:paraId="7B536200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399C5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Electroforeza proteinelor serice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EF4A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BAB1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15.2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E783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182.40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6323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14.74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235B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176.93</w:t>
            </w:r>
          </w:p>
        </w:tc>
      </w:tr>
      <w:tr w:rsidR="00A83DE2" w:rsidRPr="00A83DE2" w14:paraId="00D8DAEA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3A6DE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Estradiol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5643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3974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23.82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0840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17.87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68BD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23.11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E810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17.33</w:t>
            </w:r>
          </w:p>
        </w:tc>
      </w:tr>
      <w:tr w:rsidR="00A83DE2" w:rsidRPr="00A83DE2" w14:paraId="7F54D79D" w14:textId="77777777" w:rsidTr="00393F3B">
        <w:trPr>
          <w:trHeight w:val="7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2EFAB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Examen bacteriologic din puroi ( inclusiv antibiograma pentru culturi pozitive 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1307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E07A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15.29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9A5C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11.47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8CD8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14.83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0B96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11.12</w:t>
            </w:r>
          </w:p>
        </w:tc>
      </w:tr>
      <w:tr w:rsidR="00A83DE2" w:rsidRPr="00A83DE2" w14:paraId="6028FF05" w14:textId="77777777" w:rsidTr="00393F3B">
        <w:trPr>
          <w:trHeight w:val="7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09B44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Examen bacteriologic secretii uretrale ( inclusiv antibiograma pentru culturi pozitive 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17C0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F3FC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15.29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D9F9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7.65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01A7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14.83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4A41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7.42</w:t>
            </w:r>
          </w:p>
        </w:tc>
      </w:tr>
      <w:tr w:rsidR="00A83DE2" w:rsidRPr="00A83DE2" w14:paraId="0CCABD27" w14:textId="77777777" w:rsidTr="00393F3B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C40C7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Examen citologic al frotiului sanguin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DE39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0F4C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18.62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AE60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60.52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7B12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18.06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3DC6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58.70</w:t>
            </w:r>
          </w:p>
        </w:tc>
      </w:tr>
      <w:tr w:rsidR="00A83DE2" w:rsidRPr="00A83DE2" w14:paraId="4F2F6E4A" w14:textId="77777777" w:rsidTr="00393F3B">
        <w:trPr>
          <w:trHeight w:val="7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725F5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Exudat faringian (inclusiv antibiograma pentru culturi pozitive)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808F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CA0D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15.29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3C32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45.87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2A7F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14.83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20DF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44.49</w:t>
            </w:r>
          </w:p>
        </w:tc>
      </w:tr>
      <w:tr w:rsidR="00A83DE2" w:rsidRPr="00A83DE2" w14:paraId="09834B00" w14:textId="77777777" w:rsidTr="00393F3B">
        <w:trPr>
          <w:trHeight w:val="7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6DC61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Exudat nazal (inclusiv antibiograma pentru culturi positive)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16AB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8343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15.29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8093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22.94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701D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14.83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D593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22.25</w:t>
            </w:r>
          </w:p>
        </w:tc>
      </w:tr>
      <w:tr w:rsidR="00A83DE2" w:rsidRPr="00A83DE2" w14:paraId="739E94C8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105B2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Factor Reumatoid calitativ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43BD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7FD4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9.34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D74C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144.77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6244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9.06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A88C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140.43</w:t>
            </w:r>
          </w:p>
        </w:tc>
      </w:tr>
      <w:tr w:rsidR="00A83DE2" w:rsidRPr="00A83DE2" w14:paraId="59A76212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EAFF9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Feritina serica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1ABE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CFC4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752E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220.00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49F0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38.80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6402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213.40</w:t>
            </w:r>
          </w:p>
        </w:tc>
      </w:tr>
      <w:tr w:rsidR="00A83DE2" w:rsidRPr="00A83DE2" w14:paraId="10EE8CC0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A20FD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Fibrinogen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0323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1575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383E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13.68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834E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21,539.16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2185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13.27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BE78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20,892.99</w:t>
            </w:r>
          </w:p>
        </w:tc>
      </w:tr>
      <w:tr w:rsidR="00A83DE2" w:rsidRPr="00A83DE2" w14:paraId="0D909020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A5FA4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Fosfataza alcalina serica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3F1C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EC83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7.79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3C1E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461.56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3295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7.56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5C7D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447.71</w:t>
            </w:r>
          </w:p>
        </w:tc>
      </w:tr>
      <w:tr w:rsidR="00A83DE2" w:rsidRPr="00A83DE2" w14:paraId="0148D5BE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5C941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Fosfor (fosfat) seric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6B43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C16D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4274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84.50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43A2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12.61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7655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81.97</w:t>
            </w:r>
          </w:p>
        </w:tc>
      </w:tr>
      <w:tr w:rsidR="00A83DE2" w:rsidRPr="00A83DE2" w14:paraId="4352965A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C8089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Free PSA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BEF8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1A2C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23.61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D983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153.47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612A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22.90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5ACC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148.86</w:t>
            </w:r>
          </w:p>
        </w:tc>
      </w:tr>
      <w:tr w:rsidR="00A83DE2" w:rsidRPr="00A83DE2" w14:paraId="024C188B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ED3EF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Free T4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55E7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131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6425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20.83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AE8A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2,733.94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C369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20.21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73C9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2,651.92</w:t>
            </w:r>
          </w:p>
        </w:tc>
      </w:tr>
      <w:tr w:rsidR="00A83DE2" w:rsidRPr="00A83DE2" w14:paraId="442D15A8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63C00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FSH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8ABF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AC72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23.82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7E10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95.28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01DD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23.11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65EB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92.42</w:t>
            </w:r>
          </w:p>
        </w:tc>
      </w:tr>
      <w:tr w:rsidR="00A83DE2" w:rsidRPr="00A83DE2" w14:paraId="1864F459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4B330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GGT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AF42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665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5737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7.99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B099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5,313.35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B1D7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7.75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6995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5,153.95</w:t>
            </w:r>
          </w:p>
        </w:tc>
      </w:tr>
      <w:tr w:rsidR="00A83DE2" w:rsidRPr="00A83DE2" w14:paraId="2248DFD9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EC316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Glicemie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F0B2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5285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B507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5.74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C11F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30,333.03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A3E6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5.57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97B3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29,423.04</w:t>
            </w:r>
          </w:p>
        </w:tc>
      </w:tr>
      <w:tr w:rsidR="00A83DE2" w:rsidRPr="00A83DE2" w14:paraId="18B6E707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04CC4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Glicozurie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DD93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3D16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5.37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61B6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4.03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5882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5.21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5C65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3.91</w:t>
            </w:r>
          </w:p>
        </w:tc>
      </w:tr>
      <w:tr w:rsidR="00A83DE2" w:rsidRPr="00A83DE2" w14:paraId="3834139D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9AED7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Hemoleucograma completa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549E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4510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09D3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14.01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C750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63,188.60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2D89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13.59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C48D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61,292.94</w:t>
            </w:r>
          </w:p>
        </w:tc>
      </w:tr>
      <w:tr w:rsidR="00A83DE2" w:rsidRPr="00A83DE2" w14:paraId="44E6E1DF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132E5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Hemoragii oculte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A524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28A5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2EA3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12.50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F8D4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24.25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AD19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12.13</w:t>
            </w:r>
          </w:p>
        </w:tc>
      </w:tr>
      <w:tr w:rsidR="00A83DE2" w:rsidRPr="00A83DE2" w14:paraId="198F3459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4104F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lastRenderedPageBreak/>
              <w:t>Imunoglobulina IgA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2A0E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3C7F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14.77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A0BF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59.08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AE5E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14.33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234C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57.31</w:t>
            </w:r>
          </w:p>
        </w:tc>
      </w:tr>
      <w:tr w:rsidR="00A83DE2" w:rsidRPr="00A83DE2" w14:paraId="0B5887B5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7F899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Imunoglobulina IgE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8DD3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CA7A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14.29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8B5D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46.44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4E2D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13.86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EC42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45.05</w:t>
            </w:r>
          </w:p>
        </w:tc>
      </w:tr>
      <w:tr w:rsidR="00A83DE2" w:rsidRPr="00A83DE2" w14:paraId="794459A0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AD550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Imunoglobulina IgG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63E7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85F3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14.77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962A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77.54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95CF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14.33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FEBC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75.22</w:t>
            </w:r>
          </w:p>
        </w:tc>
      </w:tr>
      <w:tr w:rsidR="00A83DE2" w:rsidRPr="00A83DE2" w14:paraId="4A60A145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F3B65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Imunoglobulina IgM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67DA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FB2C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15.1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A7C3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67.95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B665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14.65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1680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65.91</w:t>
            </w:r>
          </w:p>
        </w:tc>
      </w:tr>
      <w:tr w:rsidR="00A83DE2" w:rsidRPr="00A83DE2" w14:paraId="6A3932A4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7ADE7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LH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76EF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8602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23.82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EA0D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47.64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E74E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23.11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6F53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46.21</w:t>
            </w:r>
          </w:p>
        </w:tc>
      </w:tr>
      <w:tr w:rsidR="00A83DE2" w:rsidRPr="00A83DE2" w14:paraId="5372BF68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89D9E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Magneziu seric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392D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5E14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5.37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1500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401.41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78BC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5.21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9774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389.37</w:t>
            </w:r>
          </w:p>
        </w:tc>
      </w:tr>
      <w:tr w:rsidR="00A83DE2" w:rsidRPr="00A83DE2" w14:paraId="54FC3A04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5CAFA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Numaratoare reticulocite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8BC9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91DD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5.62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B9C0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2.81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D6BD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5.45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00DB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2.73</w:t>
            </w:r>
          </w:p>
        </w:tc>
      </w:tr>
      <w:tr w:rsidR="00A83DE2" w:rsidRPr="00A83DE2" w14:paraId="121F5753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A9F4A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Progesteron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DD30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61BE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25.31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9044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12.66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6A4D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24.55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F702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12.28</w:t>
            </w:r>
          </w:p>
        </w:tc>
      </w:tr>
      <w:tr w:rsidR="00A83DE2" w:rsidRPr="00A83DE2" w14:paraId="75056641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5D0FC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Prolactina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F387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66D7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25.31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37E9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164.52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B945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24.55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767C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159.58</w:t>
            </w:r>
          </w:p>
        </w:tc>
      </w:tr>
      <w:tr w:rsidR="00A83DE2" w:rsidRPr="00A83DE2" w14:paraId="40953D2D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0BC74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Proteina C reactiva calitativa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A9D4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FD53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10.67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2F8C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842.93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E5EF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10.35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E8C9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817.64</w:t>
            </w:r>
          </w:p>
        </w:tc>
      </w:tr>
      <w:tr w:rsidR="00A83DE2" w:rsidRPr="00A83DE2" w14:paraId="3035FF79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8AE88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Proteine serice totale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C605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337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7ACC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7.04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C7F0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2,372.48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2DC0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6.83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EFAB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2,301.31</w:t>
            </w:r>
          </w:p>
        </w:tc>
      </w:tr>
      <w:tr w:rsidR="00A83DE2" w:rsidRPr="00A83DE2" w14:paraId="07B355E9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6A47E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Proteinurie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13FF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F46B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5.37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984F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21.48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FF74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5.21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EA4C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20.84</w:t>
            </w:r>
          </w:p>
        </w:tc>
      </w:tr>
      <w:tr w:rsidR="00A83DE2" w:rsidRPr="00A83DE2" w14:paraId="7B60CA76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37E4D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PSA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0FB5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7B26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23.07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47CF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403.73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B4F0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22.38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3689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391.61</w:t>
            </w:r>
          </w:p>
        </w:tc>
      </w:tr>
      <w:tr w:rsidR="00A83DE2" w:rsidRPr="00A83DE2" w14:paraId="642B127B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40DFF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Sideremie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9D6A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D083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7.1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19C6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665.63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A9EA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6.89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5F23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645.66</w:t>
            </w:r>
          </w:p>
        </w:tc>
      </w:tr>
      <w:tr w:rsidR="00A83DE2" w:rsidRPr="00A83DE2" w14:paraId="12118503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0F058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Sumar urina + sediment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13CE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321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9669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9.34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0B8F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3,000.48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5CCD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9.06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FB1B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2,910.46</w:t>
            </w:r>
          </w:p>
        </w:tc>
      </w:tr>
      <w:tr w:rsidR="00A83DE2" w:rsidRPr="00A83DE2" w14:paraId="0C258CF9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87B2A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Testare HIV (test rapid)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9C12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87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3557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33.29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2E32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2,879.59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1A4C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32.29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BADC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2,793.20</w:t>
            </w:r>
          </w:p>
        </w:tc>
      </w:tr>
      <w:tr w:rsidR="00A83DE2" w:rsidRPr="00A83DE2" w14:paraId="246165E1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DE75A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Testosteron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138B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8C5B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30.1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5575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67.73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4935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29.20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5A90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65.69</w:t>
            </w:r>
          </w:p>
        </w:tc>
      </w:tr>
      <w:tr w:rsidR="00A83DE2" w:rsidRPr="00A83DE2" w14:paraId="75B59AFA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E2C66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TGO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A1FB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3309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FA77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5.83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76C7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19,292.93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9304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5.66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EEBB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18,714.14</w:t>
            </w:r>
          </w:p>
        </w:tc>
      </w:tr>
      <w:tr w:rsidR="00A83DE2" w:rsidRPr="00A83DE2" w14:paraId="6467D3BE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75E4F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TGP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9CF5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3312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44A3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5.86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02BB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19,406.86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A28D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5.68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D37F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18,824.65</w:t>
            </w:r>
          </w:p>
        </w:tc>
      </w:tr>
      <w:tr w:rsidR="00A83DE2" w:rsidRPr="00A83DE2" w14:paraId="7438A60F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30CE4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TPHA calitativ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2841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2F49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12.29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F586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67.60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FE6D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11.92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7F4D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65.57</w:t>
            </w:r>
          </w:p>
        </w:tc>
      </w:tr>
      <w:tr w:rsidR="00A83DE2" w:rsidRPr="00A83DE2" w14:paraId="73D48443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77201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TQ+AP+INR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D613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4884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72E1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14.68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FB0D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71,700.79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F565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14.24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0DAB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69,549.77</w:t>
            </w:r>
          </w:p>
        </w:tc>
      </w:tr>
      <w:tr w:rsidR="00A83DE2" w:rsidRPr="00A83DE2" w14:paraId="7B2E64F6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2E4FE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Trigliceride serice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7B86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2549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ABA0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7.04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FCAF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17,944.96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9CAC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6.83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43F5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17,406.61</w:t>
            </w:r>
          </w:p>
        </w:tc>
      </w:tr>
      <w:tr w:rsidR="00A83DE2" w:rsidRPr="00A83DE2" w14:paraId="2D82470F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41D7D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TSH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C227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181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247A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20.5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4B72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3,715.63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31DF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19.89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0B16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3,604.16</w:t>
            </w:r>
          </w:p>
        </w:tc>
      </w:tr>
      <w:tr w:rsidR="00A83DE2" w:rsidRPr="00A83DE2" w14:paraId="294BE31A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CDC58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Uree serica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E0A4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5260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C949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5.86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C4B8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30,822.14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B47F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5.68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5F16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29,897.47</w:t>
            </w:r>
          </w:p>
        </w:tc>
      </w:tr>
      <w:tr w:rsidR="00A83DE2" w:rsidRPr="00A83DE2" w14:paraId="0FEB7EA9" w14:textId="77777777" w:rsidTr="00393F3B">
        <w:trPr>
          <w:trHeight w:val="7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423A0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Urocultura ( inclusiv antibiograma pentru culturi pozitive 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7A06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326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1126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15.29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C508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4,988.36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A846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14.83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6BF0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4,838.71</w:t>
            </w:r>
          </w:p>
        </w:tc>
      </w:tr>
      <w:tr w:rsidR="00A83DE2" w:rsidRPr="00A83DE2" w14:paraId="18E18549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6CA79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VDRL calitativ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25CD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FCE7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5.49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06D8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494.10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73DD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5.33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B705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479.28</w:t>
            </w:r>
          </w:p>
        </w:tc>
      </w:tr>
      <w:tr w:rsidR="00A83DE2" w:rsidRPr="00A83DE2" w14:paraId="0788499B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306AE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VSH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40DC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1996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1CA4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2.63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A2C6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5,250.14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776F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2.55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BB70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5,092.63</w:t>
            </w:r>
          </w:p>
        </w:tc>
      </w:tr>
      <w:tr w:rsidR="00A83DE2" w:rsidRPr="00A83DE2" w14:paraId="699E2993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C612E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n-US"/>
              </w:rPr>
              <w:t>Analize suplimentare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8D915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CDD63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5E1E0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7301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C6A1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</w:p>
        </w:tc>
      </w:tr>
      <w:tr w:rsidR="00A83DE2" w:rsidRPr="00A83DE2" w14:paraId="79CEBC70" w14:textId="77777777" w:rsidTr="00393F3B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DE21D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Ac. anti ADN dublu catenar (cantitativ)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85A1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4D90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6D60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392.00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EC23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47.53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E480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380.24</w:t>
            </w:r>
          </w:p>
        </w:tc>
      </w:tr>
      <w:tr w:rsidR="00A83DE2" w:rsidRPr="00A83DE2" w14:paraId="38EC00B9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00ADA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Ac. anti c Anca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D11E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4BA6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032C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288.00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8AD9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69.84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88DF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279.36</w:t>
            </w:r>
          </w:p>
        </w:tc>
      </w:tr>
      <w:tr w:rsidR="00A83DE2" w:rsidRPr="00A83DE2" w14:paraId="0289F616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47C91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Ac. anti Helicobacter Pylori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BABD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BC61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B7E0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170.50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DCCC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21.34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67F2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165.39</w:t>
            </w:r>
          </w:p>
        </w:tc>
      </w:tr>
      <w:tr w:rsidR="00A83DE2" w:rsidRPr="00A83DE2" w14:paraId="57FE0F8E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24C77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Ac. anti La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C13A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9B9E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DFB3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306.25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AF8B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47.53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57EC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297.06</w:t>
            </w:r>
          </w:p>
        </w:tc>
      </w:tr>
      <w:tr w:rsidR="00A83DE2" w:rsidRPr="00A83DE2" w14:paraId="529937A2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7A44F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Ac. anti p Anca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74FD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F404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1B4B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288.00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EB0E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69.84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5D21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279.36</w:t>
            </w:r>
          </w:p>
        </w:tc>
      </w:tr>
      <w:tr w:rsidR="00A83DE2" w:rsidRPr="00A83DE2" w14:paraId="20351909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8310B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Ac. anti Ro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E621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6DAA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057F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306.25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CA51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47.53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6E3F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297.06</w:t>
            </w:r>
          </w:p>
        </w:tc>
      </w:tr>
      <w:tr w:rsidR="00A83DE2" w:rsidRPr="00A83DE2" w14:paraId="6C838409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E239F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Ac. anti Sm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961D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ADE6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2EDD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57.00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AEB1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73.72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A45C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55.29</w:t>
            </w:r>
          </w:p>
        </w:tc>
      </w:tr>
      <w:tr w:rsidR="00A83DE2" w:rsidRPr="00A83DE2" w14:paraId="7E7377C9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D3593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Ac. antinucleari (ANA/FAN)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CF5E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1C2C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9564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64.00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FDEC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31.04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22AD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62.08</w:t>
            </w:r>
          </w:p>
        </w:tc>
      </w:tr>
      <w:tr w:rsidR="00A83DE2" w:rsidRPr="00A83DE2" w14:paraId="101F00BB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764DD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Ac. Cardiolipinici IgG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53C1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F14F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46D6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196.00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5ACD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47.53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44BD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190.12</w:t>
            </w:r>
          </w:p>
        </w:tc>
      </w:tr>
      <w:tr w:rsidR="00A83DE2" w:rsidRPr="00A83DE2" w14:paraId="200E3879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BB631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Ac. Cardiolipinici IgM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9286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EDC0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B69F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196.00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BBF8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47.53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07A3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190.12</w:t>
            </w:r>
          </w:p>
        </w:tc>
      </w:tr>
      <w:tr w:rsidR="00A83DE2" w:rsidRPr="00A83DE2" w14:paraId="5B3103B2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94A47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Ac. HAV total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37B3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A6BE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B74F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24.50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3B42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47.53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1FBA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23.77</w:t>
            </w:r>
          </w:p>
        </w:tc>
      </w:tr>
      <w:tr w:rsidR="00A83DE2" w:rsidRPr="00A83DE2" w14:paraId="41BD23B7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7BA6E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lastRenderedPageBreak/>
              <w:t>Ac. Hbc IgM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7BD9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21DF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41C6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61.25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200B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47.53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35FC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59.41</w:t>
            </w:r>
          </w:p>
        </w:tc>
      </w:tr>
      <w:tr w:rsidR="00A83DE2" w:rsidRPr="00A83DE2" w14:paraId="7C8BBEA3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FEA97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Ac. Hbc total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764C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2939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4EB8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247.00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BCA6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36.86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05B4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239.59</w:t>
            </w:r>
          </w:p>
        </w:tc>
      </w:tr>
      <w:tr w:rsidR="00A83DE2" w:rsidRPr="00A83DE2" w14:paraId="1C92E477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D645C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Ac. Hbs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FDBB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BC69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EEFB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287.00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F1D4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39.77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3899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278.39</w:t>
            </w:r>
          </w:p>
        </w:tc>
      </w:tr>
      <w:tr w:rsidR="00A83DE2" w:rsidRPr="00A83DE2" w14:paraId="758A071D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364F3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Ac. HCV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48F3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677F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4E98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2,762.50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F3BE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63.05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ADE2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2,679.63</w:t>
            </w:r>
          </w:p>
        </w:tc>
      </w:tr>
      <w:tr w:rsidR="00A83DE2" w:rsidRPr="00A83DE2" w14:paraId="35DCDFC5" w14:textId="77777777" w:rsidTr="00393F3B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FC82A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Acid delta aminolevulinic la 24h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ECAF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E8D6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2759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23.25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4FF6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30.07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740C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22.55</w:t>
            </w:r>
          </w:p>
        </w:tc>
      </w:tr>
      <w:tr w:rsidR="00A83DE2" w:rsidRPr="00A83DE2" w14:paraId="1725A5E8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15B5C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Acid uric urinar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ACD9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EB6D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7F4A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148C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7.76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2481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3.88</w:t>
            </w:r>
          </w:p>
        </w:tc>
      </w:tr>
      <w:tr w:rsidR="00A83DE2" w:rsidRPr="00A83DE2" w14:paraId="52E383A9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A6430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AFP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2540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ECBD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FBB0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378.00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691A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34.92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E572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366.66</w:t>
            </w:r>
          </w:p>
        </w:tc>
      </w:tr>
      <w:tr w:rsidR="00A83DE2" w:rsidRPr="00A83DE2" w14:paraId="7D0FE654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EBF36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Ag. HBe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A6C2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3356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3D32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49.50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793B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64.02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AE7E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48.02</w:t>
            </w:r>
          </w:p>
        </w:tc>
      </w:tr>
      <w:tr w:rsidR="00A83DE2" w:rsidRPr="00A83DE2" w14:paraId="3EFFD02D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41B0D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Ag. HBs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EA95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39D3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21CD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1,431.00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86AB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34.92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30B2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1,388.07</w:t>
            </w:r>
          </w:p>
        </w:tc>
      </w:tr>
      <w:tr w:rsidR="00A83DE2" w:rsidRPr="00A83DE2" w14:paraId="3FA327F3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23599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Albumina din LCR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F13F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112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D951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C78B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3,687.75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F6ED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32.01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B81E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3,577.12</w:t>
            </w:r>
          </w:p>
        </w:tc>
      </w:tr>
      <w:tr w:rsidR="00A83DE2" w:rsidRPr="00A83DE2" w14:paraId="79109A52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0757C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Albumina serica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7F89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148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81A3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2584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1,184.00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2049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7.76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722D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1,148.48</w:t>
            </w:r>
          </w:p>
        </w:tc>
      </w:tr>
      <w:tr w:rsidR="00A83DE2" w:rsidRPr="00A83DE2" w14:paraId="5BE61890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D4489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Amilaza serica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B024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334B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9F89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459.00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1B35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8.73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9A9D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445.23</w:t>
            </w:r>
          </w:p>
        </w:tc>
      </w:tr>
      <w:tr w:rsidR="00A83DE2" w:rsidRPr="00A83DE2" w14:paraId="618BA064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93CA2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Amilazurie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7D10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B63B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C6F3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7.50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2883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9.70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1530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7.28</w:t>
            </w:r>
          </w:p>
        </w:tc>
      </w:tr>
      <w:tr w:rsidR="00A83DE2" w:rsidRPr="00A83DE2" w14:paraId="6C9CCF92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4FC89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Amoniac seric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8F64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DBC5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F43A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1,760.00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4172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42.68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9A5D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1,707.20</w:t>
            </w:r>
          </w:p>
        </w:tc>
      </w:tr>
      <w:tr w:rsidR="00A83DE2" w:rsidRPr="00A83DE2" w14:paraId="2B451929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40E65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Antitrombina III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92A5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AD3F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20AE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495.00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878B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34.92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CAF1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480.15</w:t>
            </w:r>
          </w:p>
        </w:tc>
      </w:tr>
      <w:tr w:rsidR="00A83DE2" w:rsidRPr="00A83DE2" w14:paraId="1EB59EBF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308A6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ASLO cantitativ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F781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F9FA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D204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426.00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B8C9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23.28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C9BE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413.22</w:t>
            </w:r>
          </w:p>
        </w:tc>
      </w:tr>
      <w:tr w:rsidR="00A83DE2" w:rsidRPr="00A83DE2" w14:paraId="45C5EE25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7D736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Benzi oligoclonale in LCR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7F39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8611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159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2620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516.75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7DEA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154.23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51EA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501.25</w:t>
            </w:r>
          </w:p>
        </w:tc>
      </w:tr>
      <w:tr w:rsidR="00A83DE2" w:rsidRPr="00A83DE2" w14:paraId="49CFE864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DD67C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BHCG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A331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7676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6B70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23.50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874D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45.59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81CA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22.80</w:t>
            </w:r>
          </w:p>
        </w:tc>
      </w:tr>
      <w:tr w:rsidR="00A83DE2" w:rsidRPr="00A83DE2" w14:paraId="5ECC356E" w14:textId="77777777" w:rsidTr="00393F3B">
        <w:trPr>
          <w:trHeight w:val="7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3273C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Bilicultura ( inclusiv antibiograma pentru culturi pozitive 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4F9A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A086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152F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10.50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9087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13.58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62D7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10.19</w:t>
            </w:r>
          </w:p>
        </w:tc>
      </w:tr>
      <w:tr w:rsidR="00A83DE2" w:rsidRPr="00A83DE2" w14:paraId="7B5C2D9A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AA410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Borrelia Burgdorferi - Ac. IgG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4D14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C837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CC97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596.25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ACF6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51.41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25F3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578.36</w:t>
            </w:r>
          </w:p>
        </w:tc>
      </w:tr>
      <w:tr w:rsidR="00A83DE2" w:rsidRPr="00A83DE2" w14:paraId="63DB9FF0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E5E9D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 xml:space="preserve">Borrelia Burgdorferi - Ac. IgM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075A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DEEC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EAFE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596.25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ECF6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51.41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7EC9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578.36</w:t>
            </w:r>
          </w:p>
        </w:tc>
      </w:tr>
      <w:tr w:rsidR="00A83DE2" w:rsidRPr="00A83DE2" w14:paraId="724F5E17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3A089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CA 125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2AC9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5052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4C97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258.00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1E1E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41.71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5191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250.26</w:t>
            </w:r>
          </w:p>
        </w:tc>
      </w:tr>
      <w:tr w:rsidR="00A83DE2" w:rsidRPr="00A83DE2" w14:paraId="39C8C46B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98C0B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CA 15.3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E6D3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0D46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19C8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123.75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EE5D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53.35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3900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120.04</w:t>
            </w:r>
          </w:p>
        </w:tc>
      </w:tr>
      <w:tr w:rsidR="00A83DE2" w:rsidRPr="00A83DE2" w14:paraId="1040F9B8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40420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CA 19.9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F35D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22AE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42AD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231.00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D6FC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40.74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5D2B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224.07</w:t>
            </w:r>
          </w:p>
        </w:tc>
      </w:tr>
      <w:tr w:rsidR="00A83DE2" w:rsidRPr="00A83DE2" w14:paraId="5B27AB0D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8AF7C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Calciu urinar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0DEE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3CF8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D743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10.00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12E3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7.76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6B69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9.70</w:t>
            </w:r>
          </w:p>
        </w:tc>
      </w:tr>
      <w:tr w:rsidR="00A83DE2" w:rsidRPr="00A83DE2" w14:paraId="3D52000A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9F6A7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CEA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831D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D08C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5B36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522.00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111E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34.92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7778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506.34</w:t>
            </w:r>
          </w:p>
        </w:tc>
      </w:tr>
      <w:tr w:rsidR="00A83DE2" w:rsidRPr="00A83DE2" w14:paraId="71378728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852BB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Celule lupice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A944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6E7B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450B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42.00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9524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20.37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6207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40.74</w:t>
            </w:r>
          </w:p>
        </w:tc>
      </w:tr>
      <w:tr w:rsidR="00A83DE2" w:rsidRPr="00A83DE2" w14:paraId="3F04663A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91040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Ceruloplasmina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157D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4B9C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8419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343.75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8209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53.35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6C3D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333.44</w:t>
            </w:r>
          </w:p>
        </w:tc>
      </w:tr>
      <w:tr w:rsidR="00A83DE2" w:rsidRPr="00A83DE2" w14:paraId="353E2AE6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2855B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Chlamydia Trachomatis Ac. IgA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2B61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FAB5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D7B3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32.25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D509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41.71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A759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31.28</w:t>
            </w:r>
          </w:p>
        </w:tc>
      </w:tr>
      <w:tr w:rsidR="00A83DE2" w:rsidRPr="00A83DE2" w14:paraId="6C454E8F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09BDD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Chlamydia Trachomatis Ac. IgG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82CC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995D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56B7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21.50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957D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41.71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C1DF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20.86</w:t>
            </w:r>
          </w:p>
        </w:tc>
      </w:tr>
      <w:tr w:rsidR="00A83DE2" w:rsidRPr="00A83DE2" w14:paraId="30F0A2A7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3C401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Chlamydia Trachomatis Ac. IgM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31E2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9669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151D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21.50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DC50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41.71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B82A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20.86</w:t>
            </w:r>
          </w:p>
        </w:tc>
      </w:tr>
      <w:tr w:rsidR="00A83DE2" w:rsidRPr="00A83DE2" w14:paraId="4B15B138" w14:textId="77777777" w:rsidTr="00393F3B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CB3EA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Citodiagnostic alte lichide de punctie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EEA4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E909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CDE4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500.00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8D85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77.60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117A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485.00</w:t>
            </w:r>
          </w:p>
        </w:tc>
      </w:tr>
      <w:tr w:rsidR="00A83DE2" w:rsidRPr="00A83DE2" w14:paraId="3A66DB93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C90E1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CK-MB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ED1E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563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7F77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D7AE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6,195.75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1C91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10.67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D306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6,009.88</w:t>
            </w:r>
          </w:p>
        </w:tc>
      </w:tr>
      <w:tr w:rsidR="00A83DE2" w:rsidRPr="00A83DE2" w14:paraId="42DD665D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26F6C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Clearance la creatinina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92D9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7E6C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C6A9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15.75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1A25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20.37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D666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15.28</w:t>
            </w:r>
          </w:p>
        </w:tc>
      </w:tr>
      <w:tr w:rsidR="00A83DE2" w:rsidRPr="00A83DE2" w14:paraId="6DD0C222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CD06E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Clor urinar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4F33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343F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45E5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15.00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3D4D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9.70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946D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14.55</w:t>
            </w:r>
          </w:p>
        </w:tc>
      </w:tr>
      <w:tr w:rsidR="00A83DE2" w:rsidRPr="00A83DE2" w14:paraId="34D9C608" w14:textId="77777777" w:rsidTr="00393F3B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48C8E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Clostridium difficile (toxina A/B + GDH)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12DA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23D0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D41E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9,725.00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6833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97.00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4298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9,433.25</w:t>
            </w:r>
          </w:p>
        </w:tc>
      </w:tr>
      <w:tr w:rsidR="00A83DE2" w:rsidRPr="00A83DE2" w14:paraId="51034F3E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EFE45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lastRenderedPageBreak/>
              <w:t>Colesterol VLDL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D687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E1CD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5911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602.50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B7F2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9.70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9378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584.43</w:t>
            </w:r>
          </w:p>
        </w:tc>
      </w:tr>
      <w:tr w:rsidR="00A83DE2" w:rsidRPr="00A83DE2" w14:paraId="0CC16F98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3CF46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Criofibrinogen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36A6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6A1B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6428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14.25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2B0C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18.43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4684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13.82</w:t>
            </w:r>
          </w:p>
        </w:tc>
      </w:tr>
      <w:tr w:rsidR="00A83DE2" w:rsidRPr="00A83DE2" w14:paraId="06331502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2E119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Crioglobuline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275D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F996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C547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16.00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1297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7.76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11BC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15.52</w:t>
            </w:r>
          </w:p>
        </w:tc>
      </w:tr>
      <w:tr w:rsidR="00A83DE2" w:rsidRPr="00A83DE2" w14:paraId="2AF4C5BF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9A94B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Cultura fungi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08B9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82F0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1974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13.75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485C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10.67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D3C7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13.34</w:t>
            </w:r>
          </w:p>
        </w:tc>
      </w:tr>
      <w:tr w:rsidR="00A83DE2" w:rsidRPr="00A83DE2" w14:paraId="7BDF29F8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2EC2F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Cytomegalovirus Ac.IgG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B789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E884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E1D6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31.50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BA31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40.74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C373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30.56</w:t>
            </w:r>
          </w:p>
        </w:tc>
      </w:tr>
      <w:tr w:rsidR="00A83DE2" w:rsidRPr="00A83DE2" w14:paraId="475D82C7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A0C00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Cytomegalovirus Ac.IgM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B2E0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2583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F890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69.00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9ABB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44.62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D45D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66.93</w:t>
            </w:r>
          </w:p>
        </w:tc>
      </w:tr>
      <w:tr w:rsidR="00A83DE2" w:rsidRPr="00A83DE2" w14:paraId="30ADB55F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EEA2D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D-Dimeri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AB10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132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6ADA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1353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8,860.75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34C6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64.99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6176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8,594.93</w:t>
            </w:r>
          </w:p>
        </w:tc>
      </w:tr>
      <w:tr w:rsidR="00A83DE2" w:rsidRPr="00A83DE2" w14:paraId="134775D0" w14:textId="77777777" w:rsidTr="00393F3B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3D242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Echinococcus granulosus - Ac.IgG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5F22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7F3F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772A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25.00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5FFF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48.50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90F9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24.25</w:t>
            </w:r>
          </w:p>
        </w:tc>
      </w:tr>
      <w:tr w:rsidR="00A83DE2" w:rsidRPr="00A83DE2" w14:paraId="5A37D60A" w14:textId="77777777" w:rsidTr="00393F3B">
        <w:trPr>
          <w:trHeight w:val="7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F6642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Examen bacteriologic col uterin ( inclusiv antibiograma pentru culturi pozitive 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2C69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8ABA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DECA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20.50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B907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39.77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2E78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19.89</w:t>
            </w:r>
          </w:p>
        </w:tc>
      </w:tr>
      <w:tr w:rsidR="00A83DE2" w:rsidRPr="00A83DE2" w14:paraId="7A2DDF9B" w14:textId="77777777" w:rsidTr="00393F3B">
        <w:trPr>
          <w:trHeight w:val="7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B34D8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Examen bacteriologic din plagi ( inclusiv antibiograma pentru culturi pozitive 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71BE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7750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1087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278.25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DF02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51.41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1FF5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269.90</w:t>
            </w:r>
          </w:p>
        </w:tc>
      </w:tr>
      <w:tr w:rsidR="00A83DE2" w:rsidRPr="00A83DE2" w14:paraId="52073540" w14:textId="77777777" w:rsidTr="00393F3B">
        <w:trPr>
          <w:trHeight w:val="7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83B30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Examen bacteriologic lichid punctie ( inclusiv antibiograma pentru culturi pozitive 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3804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CBD1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010E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444.00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4273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15.52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1012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430.68</w:t>
            </w:r>
          </w:p>
        </w:tc>
      </w:tr>
      <w:tr w:rsidR="00A83DE2" w:rsidRPr="00A83DE2" w14:paraId="36F1D2A5" w14:textId="77777777" w:rsidTr="00393F3B">
        <w:trPr>
          <w:trHeight w:val="7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2B5AF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Examen bacteriologic sputa ( inclusiv antibiograma pentru culturi pozitive 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0E7D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A36D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6778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156.00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429F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50.44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AE43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151.32</w:t>
            </w:r>
          </w:p>
        </w:tc>
      </w:tr>
      <w:tr w:rsidR="00A83DE2" w:rsidRPr="00A83DE2" w14:paraId="109C34D8" w14:textId="77777777" w:rsidTr="00393F3B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AD469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Examen bacteriologic traheo-bronsic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3C37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231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FA2A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F870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12,012.00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C17B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50.44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7CC0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11,651.64</w:t>
            </w:r>
          </w:p>
        </w:tc>
      </w:tr>
      <w:tr w:rsidR="00A83DE2" w:rsidRPr="00A83DE2" w14:paraId="7F75E8DF" w14:textId="77777777" w:rsidTr="00393F3B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3EA68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Examen coproparazitologic macroscopic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46A8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69EB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3DA1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29.25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2E89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12.61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1DE3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28.37</w:t>
            </w:r>
          </w:p>
        </w:tc>
      </w:tr>
      <w:tr w:rsidR="00A83DE2" w:rsidRPr="00A83DE2" w14:paraId="323BD62D" w14:textId="77777777" w:rsidTr="00393F3B">
        <w:trPr>
          <w:trHeight w:val="7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3A281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Examen coproparazitologic microscopic direct coloratie Lugol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E137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EA07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DD67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133.25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9245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12.61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2FAC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129.25</w:t>
            </w:r>
          </w:p>
        </w:tc>
      </w:tr>
      <w:tr w:rsidR="00A83DE2" w:rsidRPr="00A83DE2" w14:paraId="393D88A0" w14:textId="77777777" w:rsidTr="00393F3B">
        <w:trPr>
          <w:trHeight w:val="7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43811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Examen coproparazitologic microscopic direct concentrare KATO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7B51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B608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2790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10.00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9C9B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7.76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BAEC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9.70</w:t>
            </w:r>
          </w:p>
        </w:tc>
      </w:tr>
      <w:tr w:rsidR="00A83DE2" w:rsidRPr="00A83DE2" w14:paraId="55DAE37C" w14:textId="77777777" w:rsidTr="00393F3B">
        <w:trPr>
          <w:trHeight w:val="7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F24BD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Examen microscopic coloratie Ziehl Neelsen pentru bacil Koch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12C7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4C2B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E409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36.00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FD7F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17.46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CD7A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34.92</w:t>
            </w:r>
          </w:p>
        </w:tc>
      </w:tr>
      <w:tr w:rsidR="00A83DE2" w:rsidRPr="00A83DE2" w14:paraId="1B439F73" w14:textId="77777777" w:rsidTr="00393F3B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5EB81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Examen microscopic frotiu lichid punctie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89D7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CA8E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8903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18.75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2791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4.85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B456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18.19</w:t>
            </w:r>
          </w:p>
        </w:tc>
      </w:tr>
      <w:tr w:rsidR="00A83DE2" w:rsidRPr="00A83DE2" w14:paraId="4410493E" w14:textId="77777777" w:rsidTr="00393F3B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8B674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Examen parazitologic direct lichid hidatic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C320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8A8C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00A3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7.50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5196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14.55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D59F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7.28</w:t>
            </w:r>
          </w:p>
        </w:tc>
      </w:tr>
      <w:tr w:rsidR="00A83DE2" w:rsidRPr="00A83DE2" w14:paraId="5FB96722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6AF6F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Factor anticoagulant lupic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4FBF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3B10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B92D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416.00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D238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50.44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84E8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403.52</w:t>
            </w:r>
          </w:p>
        </w:tc>
      </w:tr>
      <w:tr w:rsidR="00A83DE2" w:rsidRPr="00A83DE2" w14:paraId="054A6803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6783D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Factor Reumatoid cantitativ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FA3C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B37E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B6EC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130.50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4DA6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17.46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BCCB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126.59</w:t>
            </w:r>
          </w:p>
        </w:tc>
      </w:tr>
      <w:tr w:rsidR="00A83DE2" w:rsidRPr="00A83DE2" w14:paraId="431CC9FF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4E1C2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Fosfataza acida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5787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B2E6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099C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128.25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78DF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8.73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E9C3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124.40</w:t>
            </w:r>
          </w:p>
        </w:tc>
      </w:tr>
      <w:tr w:rsidR="00A83DE2" w:rsidRPr="00A83DE2" w14:paraId="6AF279E2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E0A16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Free T3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5CEA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59C4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9583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3,312.00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AED1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34.92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61F1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3,212.64</w:t>
            </w:r>
          </w:p>
        </w:tc>
      </w:tr>
      <w:tr w:rsidR="00A83DE2" w:rsidRPr="00A83DE2" w14:paraId="09838062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AC178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Frotiu - picatura groasa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D07D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3791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905A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10.00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9B3A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19.40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DD00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9.70</w:t>
            </w:r>
          </w:p>
        </w:tc>
      </w:tr>
      <w:tr w:rsidR="00A83DE2" w:rsidRPr="00A83DE2" w14:paraId="2A8C1677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0D42B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Glucoza din LCR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841A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C4B5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2F2A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921.00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3539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11.64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ADC2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893.37</w:t>
            </w:r>
          </w:p>
        </w:tc>
      </w:tr>
      <w:tr w:rsidR="00A83DE2" w:rsidRPr="00A83DE2" w14:paraId="1BA04FFD" w14:textId="77777777" w:rsidTr="00393F3B">
        <w:trPr>
          <w:trHeight w:val="7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68E7F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lastRenderedPageBreak/>
              <w:t>Hemocultura ( inclusiv antibiograma pentru culturi pozitive 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591F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DF69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ADA3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3,071.00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299D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71.78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4C4D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2,978.87</w:t>
            </w:r>
          </w:p>
        </w:tc>
      </w:tr>
      <w:tr w:rsidR="00A83DE2" w:rsidRPr="00A83DE2" w14:paraId="22CD439A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95541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Hemoglobina glicozilata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88F3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177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BA49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562A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3,894.00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6BD4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21.34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7CBA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3,777.18</w:t>
            </w:r>
          </w:p>
        </w:tc>
      </w:tr>
      <w:tr w:rsidR="00A83DE2" w:rsidRPr="00A83DE2" w14:paraId="0D0BAEAB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734AD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Herpes Simplex 1 si 2 Ac.IgG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CA08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6053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23FE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24.00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B757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31.04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60E3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23.28</w:t>
            </w:r>
          </w:p>
        </w:tc>
      </w:tr>
      <w:tr w:rsidR="00A83DE2" w:rsidRPr="00A83DE2" w14:paraId="262A7321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89E6E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Herpes Simplex 1 si 2 Ac.IgM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2A04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C889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18BF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40.00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3143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31.04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A5BA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38.80</w:t>
            </w:r>
          </w:p>
        </w:tc>
      </w:tr>
      <w:tr w:rsidR="00A83DE2" w:rsidRPr="00A83DE2" w14:paraId="14BF6476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F7694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HIV Ag./Ac. (1+2)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4F17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F688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A9D4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1,116.00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14FA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46.56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A0BB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1,082.52</w:t>
            </w:r>
          </w:p>
        </w:tc>
      </w:tr>
      <w:tr w:rsidR="00A83DE2" w:rsidRPr="00A83DE2" w14:paraId="43580CE6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DD092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Imunoglobulina IgG din LCR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7326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475B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86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4324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1,505.00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A07B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83.42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5DDB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1,459.85</w:t>
            </w:r>
          </w:p>
        </w:tc>
      </w:tr>
      <w:tr w:rsidR="00A83DE2" w:rsidRPr="00A83DE2" w14:paraId="160E23E0" w14:textId="77777777" w:rsidTr="00393F3B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3B5CA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Ionograma LCR (sodiu, potasiu, clor)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1BEE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86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495E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89D4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2,401.00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6BA7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27.16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CED0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2,328.97</w:t>
            </w:r>
          </w:p>
        </w:tc>
      </w:tr>
      <w:tr w:rsidR="00A83DE2" w:rsidRPr="00A83DE2" w14:paraId="28B753FF" w14:textId="77777777" w:rsidTr="00393F3B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3054B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Ionograma serica (sodiu, potasiu, clor)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EDB9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5283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A5B4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BF06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147,910.00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2A22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27.16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4240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143,472.70</w:t>
            </w:r>
          </w:p>
        </w:tc>
      </w:tr>
      <w:tr w:rsidR="00A83DE2" w:rsidRPr="00A83DE2" w14:paraId="26B93F5E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E389A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LDH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E330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466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9620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2540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5,120.50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E4DE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10.67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FB46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4,966.89</w:t>
            </w:r>
          </w:p>
        </w:tc>
      </w:tr>
      <w:tr w:rsidR="00A83DE2" w:rsidRPr="00A83DE2" w14:paraId="4B972E26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0D278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Lipaza serica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6FD7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7919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8CD8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374.00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2A4E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10.67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D872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362.78</w:t>
            </w:r>
          </w:p>
        </w:tc>
      </w:tr>
      <w:tr w:rsidR="00A83DE2" w:rsidRPr="00A83DE2" w14:paraId="1AE7C4E9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2441F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Lipide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C045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2436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F8ED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6D99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19,484.00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664C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7.76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3ECF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18,899.48</w:t>
            </w:r>
          </w:p>
        </w:tc>
      </w:tr>
      <w:tr w:rsidR="00A83DE2" w:rsidRPr="00A83DE2" w14:paraId="3707EEE0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9E334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Magneziu urinar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E237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2B94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AFC7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5.25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3232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6.79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7D66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5.09</w:t>
            </w:r>
          </w:p>
        </w:tc>
      </w:tr>
      <w:tr w:rsidR="00A83DE2" w:rsidRPr="00A83DE2" w14:paraId="12DEC6D7" w14:textId="77777777" w:rsidTr="00393F3B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3E496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Mycoplasma pneumoniae Ac. IgM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526D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F992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2B2C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25.00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234A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48.50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B67E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24.25</w:t>
            </w:r>
          </w:p>
        </w:tc>
      </w:tr>
      <w:tr w:rsidR="00A83DE2" w:rsidRPr="00A83DE2" w14:paraId="5881CF3F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EF47C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Numaratoare elemente LCR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5EC6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112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9E29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75C4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1,005.75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CE9D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8.73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2A35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975.58</w:t>
            </w:r>
          </w:p>
        </w:tc>
      </w:tr>
      <w:tr w:rsidR="00A83DE2" w:rsidRPr="00A83DE2" w14:paraId="7171765A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88107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Numaratoare trombocite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A948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1C91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CC92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4.50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DCDC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2.91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C721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4.37</w:t>
            </w:r>
          </w:p>
        </w:tc>
      </w:tr>
      <w:tr w:rsidR="00A83DE2" w:rsidRPr="00A83DE2" w14:paraId="4DCD0E16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65C19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Plumb (sange)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7F93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1379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E1F3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22.00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0D49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42.68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809C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21.34</w:t>
            </w:r>
          </w:p>
        </w:tc>
      </w:tr>
      <w:tr w:rsidR="00A83DE2" w:rsidRPr="00A83DE2" w14:paraId="59D4D42D" w14:textId="77777777" w:rsidTr="00393F3B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24233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Porfirine (uroprofirine + coproporfirine)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2810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DF0D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C700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21.75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15CF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28.13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7FC4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21.10</w:t>
            </w:r>
          </w:p>
        </w:tc>
      </w:tr>
      <w:tr w:rsidR="00A83DE2" w:rsidRPr="00A83DE2" w14:paraId="15943948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CB3A3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Potasiu urinar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466A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2165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FD80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37.50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E746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9.70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39B2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36.38</w:t>
            </w:r>
          </w:p>
        </w:tc>
      </w:tr>
      <w:tr w:rsidR="00A83DE2" w:rsidRPr="00A83DE2" w14:paraId="2DECFD9A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63A46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Proteina 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6755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018E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8BD7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1,421.00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8A2B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56.26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8352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1,378.37</w:t>
            </w:r>
          </w:p>
        </w:tc>
      </w:tr>
      <w:tr w:rsidR="00A83DE2" w:rsidRPr="00A83DE2" w14:paraId="03C6EE59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9D941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Proteina C reactiva cantitativa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08A6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136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3C2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FAC1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2,452.50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9B4D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17.46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C593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2,378.93</w:t>
            </w:r>
          </w:p>
        </w:tc>
      </w:tr>
      <w:tr w:rsidR="00A83DE2" w:rsidRPr="00A83DE2" w14:paraId="139BDE36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26EA7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Proteina 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BB77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B007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CCB3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1,350.00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CC07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72.75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16E9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1,309.50</w:t>
            </w:r>
          </w:p>
        </w:tc>
      </w:tr>
      <w:tr w:rsidR="00A83DE2" w:rsidRPr="00A83DE2" w14:paraId="5ED6C957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88B2B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Proteine din LCR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FCA6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402A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737A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1,872.75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E0FB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32.01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D3BA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1,816.57</w:t>
            </w:r>
          </w:p>
        </w:tc>
      </w:tr>
      <w:tr w:rsidR="00A83DE2" w:rsidRPr="00A83DE2" w14:paraId="1F3EFD68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6ED9D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Reactia Pandy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6862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112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5C2E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353B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1,117.50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E681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9.70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D374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1,083.98</w:t>
            </w:r>
          </w:p>
        </w:tc>
      </w:tr>
      <w:tr w:rsidR="00A83DE2" w:rsidRPr="00A83DE2" w14:paraId="04CB0483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C4B5B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Rubella Ac.IgG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3D45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54E1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0BAD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36.75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BB93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47.53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C81C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35.65</w:t>
            </w:r>
          </w:p>
        </w:tc>
      </w:tr>
      <w:tr w:rsidR="00A83DE2" w:rsidRPr="00A83DE2" w14:paraId="1D36089E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8D3ED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Rubella Ac.IgM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7301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CF27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DBE3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24.50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6B2F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47.53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CCB7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23.77</w:t>
            </w:r>
          </w:p>
        </w:tc>
      </w:tr>
      <w:tr w:rsidR="00A83DE2" w:rsidRPr="00A83DE2" w14:paraId="757628FF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56952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Sodiu urinar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6330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13F6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A4FC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47.50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3345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9.70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C16D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46.08</w:t>
            </w:r>
          </w:p>
        </w:tc>
      </w:tr>
      <w:tr w:rsidR="00A83DE2" w:rsidRPr="00A83DE2" w14:paraId="728B27B9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FC37C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T3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B47D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FA3C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AC44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932.25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8164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32.01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C919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904.28</w:t>
            </w:r>
          </w:p>
        </w:tc>
      </w:tr>
      <w:tr w:rsidR="00A83DE2" w:rsidRPr="00A83DE2" w14:paraId="6926BE28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FCF6E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T4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5861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676C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86AC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1,064.25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4C84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32.01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52FC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1,032.32</w:t>
            </w:r>
          </w:p>
        </w:tc>
      </w:tr>
      <w:tr w:rsidR="00A83DE2" w:rsidRPr="00A83DE2" w14:paraId="18771182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9EEDC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Timp de coagulare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D17B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4486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AB81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4287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3.88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0165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2.91</w:t>
            </w:r>
          </w:p>
        </w:tc>
      </w:tr>
      <w:tr w:rsidR="00A83DE2" w:rsidRPr="00A83DE2" w14:paraId="0DA8F3B7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75748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Timp de sangerare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C41B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109A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C2A2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9F5E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3.88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A9F2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2.91</w:t>
            </w:r>
          </w:p>
        </w:tc>
      </w:tr>
      <w:tr w:rsidR="00A83DE2" w:rsidRPr="00A83DE2" w14:paraId="1868A18A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A64B6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Toxocara canis Ac.IgG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65A8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CDB8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E404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100.00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5B2A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48.50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35AA1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97.00</w:t>
            </w:r>
          </w:p>
        </w:tc>
      </w:tr>
      <w:tr w:rsidR="00A83DE2" w:rsidRPr="00A83DE2" w14:paraId="08CB3699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9F6D1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Toxoplasma Ac.IgG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E4E9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91C0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5B1A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134.75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E385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47.53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3B95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130.71</w:t>
            </w:r>
          </w:p>
        </w:tc>
      </w:tr>
      <w:tr w:rsidR="00A83DE2" w:rsidRPr="00A83DE2" w14:paraId="313A1609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A5130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Toxoplasma Ac.IgM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994D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F3C3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5000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147.00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F4A1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47.53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B034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142.59</w:t>
            </w:r>
          </w:p>
        </w:tc>
      </w:tr>
      <w:tr w:rsidR="00A83DE2" w:rsidRPr="00A83DE2" w14:paraId="4D933B19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C1D2E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TPHA cantitativ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8333E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2C0F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0BB4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76.50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DC246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16.49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2E0B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74.21</w:t>
            </w:r>
          </w:p>
        </w:tc>
      </w:tr>
      <w:tr w:rsidR="00A83DE2" w:rsidRPr="00A83DE2" w14:paraId="7DC3630A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F0287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Troponina 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0C3B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277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1390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6349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25,761.00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D27C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90.21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CC94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24,988.17</w:t>
            </w:r>
          </w:p>
        </w:tc>
      </w:tr>
      <w:tr w:rsidR="00A83DE2" w:rsidRPr="00A83DE2" w14:paraId="5007C0E6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B6F58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Troponina T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B4E6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223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C5BB3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6D38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20,692.50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E5C8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90.21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0897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20,071.73</w:t>
            </w:r>
          </w:p>
        </w:tc>
      </w:tr>
      <w:tr w:rsidR="00A83DE2" w:rsidRPr="00A83DE2" w14:paraId="4147BD4F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029BF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lastRenderedPageBreak/>
              <w:t>Uree urinara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E575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934A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54C79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12.00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3901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7.76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B2C1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11.64</w:t>
            </w:r>
          </w:p>
        </w:tc>
      </w:tr>
      <w:tr w:rsidR="00A83DE2" w:rsidRPr="00A83DE2" w14:paraId="17C54E52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64DB2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Uroporfirine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FA93D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C6180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54B4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10.00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5020F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19.40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CE68B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9.70</w:t>
            </w:r>
          </w:p>
        </w:tc>
      </w:tr>
      <w:tr w:rsidR="00A83DE2" w:rsidRPr="00A83DE2" w14:paraId="7A6EC814" w14:textId="77777777" w:rsidTr="00393F3B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A61E1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VDRL cantitativ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9B02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43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7C9F2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B137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559.00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6B22A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12.61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DF1B8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542.23</w:t>
            </w:r>
          </w:p>
        </w:tc>
      </w:tr>
      <w:tr w:rsidR="00A83DE2" w:rsidRPr="00A83DE2" w14:paraId="09AF9E43" w14:textId="77777777" w:rsidTr="00393F3B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E95DE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n-US"/>
              </w:rPr>
              <w:t>TOTAL GENERAL MAXIM estimat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80DBC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3C5F4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E07C5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n-US"/>
              </w:rPr>
              <w:t>721,573.08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CDA26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9A585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A83DE2" w:rsidRPr="00A83DE2" w14:paraId="2B36A097" w14:textId="77777777" w:rsidTr="00393F3B">
        <w:trPr>
          <w:trHeight w:val="510"/>
        </w:trPr>
        <w:tc>
          <w:tcPr>
            <w:tcW w:w="7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713A2" w14:textId="77777777" w:rsidR="00A83DE2" w:rsidRPr="00A83DE2" w:rsidRDefault="00A83DE2" w:rsidP="00A83DE2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n-US"/>
              </w:rPr>
              <w:t>TOTAL GENERAL MAXIM cu discount ofertat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8F687" w14:textId="77777777" w:rsidR="00A83DE2" w:rsidRPr="00A83DE2" w:rsidRDefault="00A83DE2" w:rsidP="00A83DE2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A83DE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n-US"/>
              </w:rPr>
              <w:t>699,925.89</w:t>
            </w:r>
          </w:p>
        </w:tc>
      </w:tr>
    </w:tbl>
    <w:p w14:paraId="2362446B" w14:textId="77777777" w:rsidR="00A83DE2" w:rsidRDefault="00A83DE2" w:rsidP="00A83DE2">
      <w:pPr>
        <w:spacing w:after="0" w:line="360" w:lineRule="auto"/>
        <w:jc w:val="both"/>
        <w:rPr>
          <w:rFonts w:cs="Calibri"/>
          <w:bCs/>
          <w:sz w:val="20"/>
          <w:szCs w:val="20"/>
        </w:rPr>
      </w:pPr>
    </w:p>
    <w:p w14:paraId="379F1E20" w14:textId="2DEE2084" w:rsidR="00AA6974" w:rsidRDefault="00AA6974" w:rsidP="00A83DE2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B7571F">
        <w:rPr>
          <w:rFonts w:cstheme="minorHAnsi"/>
          <w:sz w:val="20"/>
          <w:szCs w:val="20"/>
        </w:rPr>
        <w:t>Drept pentru care s-a în</w:t>
      </w:r>
      <w:r w:rsidR="00EF2884" w:rsidRPr="00B7571F">
        <w:rPr>
          <w:rFonts w:cstheme="minorHAnsi"/>
          <w:sz w:val="20"/>
          <w:szCs w:val="20"/>
        </w:rPr>
        <w:t xml:space="preserve">tocmit </w:t>
      </w:r>
      <w:r w:rsidRPr="00B7571F">
        <w:rPr>
          <w:rFonts w:cstheme="minorHAnsi"/>
          <w:sz w:val="20"/>
          <w:szCs w:val="20"/>
        </w:rPr>
        <w:t xml:space="preserve">prezentul </w:t>
      </w:r>
      <w:r w:rsidR="00EF2884" w:rsidRPr="00B7571F">
        <w:rPr>
          <w:rFonts w:cstheme="minorHAnsi"/>
          <w:sz w:val="20"/>
          <w:szCs w:val="20"/>
        </w:rPr>
        <w:t xml:space="preserve">raport al procedurii de atribuire, astăzi </w:t>
      </w:r>
      <w:r w:rsidR="00A83DE2">
        <w:rPr>
          <w:rFonts w:cs="Arial"/>
          <w:i/>
          <w:color w:val="000000"/>
          <w:sz w:val="20"/>
          <w:szCs w:val="20"/>
          <w:lang w:eastAsia="de-AT"/>
        </w:rPr>
        <w:t>18.12</w:t>
      </w:r>
      <w:r w:rsidR="00537063">
        <w:rPr>
          <w:rFonts w:cs="Arial"/>
          <w:i/>
          <w:color w:val="000000"/>
          <w:sz w:val="20"/>
          <w:szCs w:val="20"/>
          <w:lang w:eastAsia="de-AT"/>
        </w:rPr>
        <w:t>.2019</w:t>
      </w:r>
      <w:r w:rsidRPr="00B7571F">
        <w:rPr>
          <w:rFonts w:cstheme="minorHAnsi"/>
          <w:sz w:val="20"/>
          <w:szCs w:val="20"/>
        </w:rPr>
        <w:t xml:space="preserve"> </w:t>
      </w:r>
      <w:r w:rsidR="00EF2884" w:rsidRPr="00B7571F">
        <w:rPr>
          <w:rFonts w:cstheme="minorHAnsi"/>
          <w:sz w:val="20"/>
          <w:szCs w:val="20"/>
        </w:rPr>
        <w:t xml:space="preserve">la sediul autorității contractante din </w:t>
      </w:r>
      <w:r w:rsidR="00BB14A7">
        <w:rPr>
          <w:rFonts w:cs="Arial"/>
          <w:i/>
          <w:color w:val="000000"/>
          <w:sz w:val="20"/>
          <w:szCs w:val="20"/>
          <w:lang w:eastAsia="de-AT"/>
        </w:rPr>
        <w:t>SOS. BERCENI 10-12, SECTOR 4, BUCURESTI</w:t>
      </w:r>
      <w:r w:rsidR="00EF2884" w:rsidRPr="00B7571F">
        <w:rPr>
          <w:rFonts w:cs="Arial"/>
          <w:i/>
          <w:color w:val="000000"/>
          <w:sz w:val="20"/>
          <w:szCs w:val="20"/>
          <w:lang w:eastAsia="de-AT"/>
        </w:rPr>
        <w:t xml:space="preserve"> </w:t>
      </w:r>
      <w:r w:rsidR="00EF2884" w:rsidRPr="00B7571F">
        <w:rPr>
          <w:rFonts w:cstheme="minorHAnsi"/>
          <w:sz w:val="20"/>
          <w:szCs w:val="20"/>
        </w:rPr>
        <w:t>și a fost transmis spre aprobare de către conducătorul autorității contractante</w:t>
      </w:r>
      <w:r w:rsidRPr="00B7571F">
        <w:rPr>
          <w:rFonts w:cstheme="minorHAnsi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A83DE2" w:rsidRPr="00BB0747" w14:paraId="60FA837B" w14:textId="77777777" w:rsidTr="00393F3B">
        <w:tc>
          <w:tcPr>
            <w:tcW w:w="9486" w:type="dxa"/>
            <w:shd w:val="clear" w:color="auto" w:fill="auto"/>
          </w:tcPr>
          <w:p w14:paraId="000CD1EA" w14:textId="77777777" w:rsidR="00A83DE2" w:rsidRPr="00BB0747" w:rsidRDefault="00A83DE2" w:rsidP="00393F3B">
            <w:pPr>
              <w:spacing w:after="0" w:line="36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BB0747">
              <w:rPr>
                <w:rFonts w:cstheme="minorHAnsi"/>
                <w:sz w:val="20"/>
                <w:szCs w:val="20"/>
              </w:rPr>
              <w:t>Comisia de evaluare:</w:t>
            </w:r>
          </w:p>
          <w:p w14:paraId="06DDAECA" w14:textId="77777777" w:rsidR="00A83DE2" w:rsidRPr="00BB0747" w:rsidRDefault="00A83DE2" w:rsidP="00393F3B">
            <w:pPr>
              <w:spacing w:after="0" w:line="360" w:lineRule="exact"/>
              <w:rPr>
                <w:rFonts w:cstheme="minorHAnsi"/>
                <w:sz w:val="20"/>
                <w:szCs w:val="20"/>
              </w:rPr>
            </w:pPr>
            <w:r w:rsidRPr="008C4981">
              <w:rPr>
                <w:rFonts w:cstheme="minorHAnsi"/>
                <w:sz w:val="20"/>
                <w:szCs w:val="20"/>
              </w:rPr>
              <w:t xml:space="preserve">Președinte </w:t>
            </w:r>
            <w:r>
              <w:rPr>
                <w:rFonts w:cstheme="minorHAnsi"/>
                <w:bCs/>
                <w:i/>
                <w:sz w:val="20"/>
                <w:szCs w:val="20"/>
              </w:rPr>
              <w:t>fara</w:t>
            </w:r>
            <w:r w:rsidRPr="008C4981">
              <w:rPr>
                <w:rFonts w:cstheme="minorHAnsi"/>
                <w:bCs/>
                <w:i/>
                <w:sz w:val="20"/>
                <w:szCs w:val="20"/>
              </w:rPr>
              <w:t xml:space="preserve"> </w:t>
            </w:r>
            <w:r w:rsidRPr="008C4981">
              <w:rPr>
                <w:rFonts w:cstheme="minorHAnsi"/>
                <w:sz w:val="20"/>
                <w:szCs w:val="20"/>
              </w:rPr>
              <w:t>drept</w:t>
            </w:r>
            <w:r>
              <w:rPr>
                <w:rFonts w:cstheme="minorHAnsi"/>
                <w:sz w:val="20"/>
                <w:szCs w:val="20"/>
              </w:rPr>
              <w:t xml:space="preserve"> de vot – EC. LIGIA ZAMFIRA</w:t>
            </w:r>
          </w:p>
          <w:p w14:paraId="01873861" w14:textId="77777777" w:rsidR="00A83DE2" w:rsidRPr="00BB0747" w:rsidRDefault="00A83DE2" w:rsidP="00393F3B">
            <w:pPr>
              <w:spacing w:after="0" w:line="360" w:lineRule="exact"/>
              <w:rPr>
                <w:rFonts w:cstheme="minorHAnsi"/>
                <w:sz w:val="20"/>
                <w:szCs w:val="20"/>
              </w:rPr>
            </w:pPr>
            <w:r w:rsidRPr="00BB0747">
              <w:rPr>
                <w:rFonts w:cstheme="minorHAnsi"/>
                <w:sz w:val="20"/>
                <w:szCs w:val="20"/>
              </w:rPr>
              <w:t>Membru –</w:t>
            </w:r>
            <w:r>
              <w:rPr>
                <w:rFonts w:cstheme="minorHAnsi"/>
                <w:sz w:val="20"/>
                <w:szCs w:val="20"/>
              </w:rPr>
              <w:t xml:space="preserve"> AS. SEF CATALINA STAN</w:t>
            </w:r>
          </w:p>
          <w:p w14:paraId="3B8A9CD3" w14:textId="77777777" w:rsidR="00A83DE2" w:rsidRDefault="00A83DE2" w:rsidP="00393F3B">
            <w:pPr>
              <w:spacing w:after="0" w:line="360" w:lineRule="exact"/>
              <w:rPr>
                <w:rFonts w:cstheme="minorHAnsi"/>
                <w:sz w:val="20"/>
                <w:szCs w:val="20"/>
              </w:rPr>
            </w:pPr>
            <w:r w:rsidRPr="00BB0747">
              <w:rPr>
                <w:rFonts w:cstheme="minorHAnsi"/>
                <w:sz w:val="20"/>
                <w:szCs w:val="20"/>
              </w:rPr>
              <w:t>Membru –</w:t>
            </w:r>
            <w:r>
              <w:rPr>
                <w:rFonts w:cstheme="minorHAnsi"/>
                <w:sz w:val="20"/>
                <w:szCs w:val="20"/>
              </w:rPr>
              <w:t xml:space="preserve"> AS. SEF VIORICA NEMES</w:t>
            </w:r>
          </w:p>
          <w:p w14:paraId="4FAF2C27" w14:textId="77777777" w:rsidR="00A83DE2" w:rsidRDefault="00A83DE2" w:rsidP="00393F3B">
            <w:pPr>
              <w:spacing w:after="0" w:line="360" w:lineRule="exact"/>
              <w:rPr>
                <w:rFonts w:cstheme="minorHAnsi"/>
                <w:sz w:val="20"/>
                <w:szCs w:val="20"/>
              </w:rPr>
            </w:pPr>
            <w:r w:rsidRPr="00BB0747">
              <w:rPr>
                <w:rFonts w:cstheme="minorHAnsi"/>
                <w:sz w:val="20"/>
                <w:szCs w:val="20"/>
              </w:rPr>
              <w:t>Membru –</w:t>
            </w:r>
            <w:r>
              <w:rPr>
                <w:rFonts w:cstheme="minorHAnsi"/>
                <w:sz w:val="20"/>
                <w:szCs w:val="20"/>
              </w:rPr>
              <w:t xml:space="preserve"> AS. SEF ILEANA MITRICA</w:t>
            </w:r>
          </w:p>
          <w:p w14:paraId="0E3DBDBF" w14:textId="77777777" w:rsidR="00A83DE2" w:rsidRDefault="00A83DE2" w:rsidP="00393F3B">
            <w:pPr>
              <w:spacing w:after="0" w:line="360" w:lineRule="exact"/>
              <w:rPr>
                <w:rFonts w:cstheme="minorHAnsi"/>
                <w:sz w:val="20"/>
                <w:szCs w:val="20"/>
              </w:rPr>
            </w:pPr>
            <w:r w:rsidRPr="00BB0747">
              <w:rPr>
                <w:rFonts w:cstheme="minorHAnsi"/>
                <w:sz w:val="20"/>
                <w:szCs w:val="20"/>
              </w:rPr>
              <w:t>Membru –</w:t>
            </w:r>
            <w:r>
              <w:rPr>
                <w:rFonts w:cstheme="minorHAnsi"/>
                <w:sz w:val="20"/>
                <w:szCs w:val="20"/>
              </w:rPr>
              <w:t xml:space="preserve"> REF. SPEC. IRINA CINCIU</w:t>
            </w:r>
          </w:p>
          <w:p w14:paraId="71A4F93D" w14:textId="77777777" w:rsidR="00A83DE2" w:rsidRPr="00BB0747" w:rsidRDefault="00A83DE2" w:rsidP="00393F3B">
            <w:pPr>
              <w:spacing w:after="0" w:line="360" w:lineRule="exact"/>
              <w:rPr>
                <w:rFonts w:cstheme="minorHAnsi"/>
                <w:sz w:val="20"/>
                <w:szCs w:val="20"/>
              </w:rPr>
            </w:pPr>
            <w:r w:rsidRPr="00BB0747">
              <w:rPr>
                <w:rFonts w:cstheme="minorHAnsi"/>
                <w:sz w:val="20"/>
                <w:szCs w:val="20"/>
              </w:rPr>
              <w:t>Membru –</w:t>
            </w:r>
            <w:r>
              <w:rPr>
                <w:rFonts w:cstheme="minorHAnsi"/>
                <w:sz w:val="20"/>
                <w:szCs w:val="20"/>
              </w:rPr>
              <w:t xml:space="preserve"> CONS JUR DANUT IONESCU</w:t>
            </w:r>
          </w:p>
        </w:tc>
      </w:tr>
    </w:tbl>
    <w:p w14:paraId="2C6DAF37" w14:textId="77777777" w:rsidR="00A83DE2" w:rsidRDefault="00A83DE2" w:rsidP="00E53018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6E7A760" w14:textId="77777777" w:rsidR="00A83DE2" w:rsidRDefault="00A83DE2" w:rsidP="00E53018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E539341" w14:textId="77777777" w:rsidR="00386071" w:rsidRDefault="00386071" w:rsidP="00E53018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19F0ADF2" w14:textId="77777777" w:rsidR="00BB14A7" w:rsidRPr="00B7571F" w:rsidRDefault="00BB14A7" w:rsidP="00E53018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7DD73EE6" w14:textId="77777777" w:rsidR="00AA6974" w:rsidRPr="00B7571F" w:rsidRDefault="00AA6974" w:rsidP="00E53018">
      <w:pPr>
        <w:tabs>
          <w:tab w:val="left" w:pos="7980"/>
        </w:tabs>
        <w:spacing w:after="0" w:line="360" w:lineRule="auto"/>
        <w:ind w:right="518"/>
        <w:rPr>
          <w:rFonts w:cstheme="minorHAnsi"/>
          <w:sz w:val="20"/>
          <w:szCs w:val="20"/>
        </w:rPr>
      </w:pPr>
    </w:p>
    <w:p w14:paraId="4594EE79" w14:textId="77777777" w:rsidR="00AA6974" w:rsidRPr="00B7571F" w:rsidRDefault="00AA6974" w:rsidP="00E53018">
      <w:pPr>
        <w:spacing w:after="0" w:line="360" w:lineRule="auto"/>
        <w:jc w:val="both"/>
        <w:rPr>
          <w:rFonts w:cstheme="minorHAnsi"/>
          <w:bCs/>
          <w:sz w:val="20"/>
          <w:szCs w:val="20"/>
        </w:rPr>
      </w:pPr>
    </w:p>
    <w:sectPr w:rsidR="00AA6974" w:rsidRPr="00B7571F" w:rsidSect="00545326">
      <w:headerReference w:type="default" r:id="rId9"/>
      <w:foot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483CCF" w14:textId="77777777" w:rsidR="002E33C4" w:rsidRDefault="002E33C4" w:rsidP="00374F76">
      <w:pPr>
        <w:spacing w:after="0" w:line="240" w:lineRule="auto"/>
      </w:pPr>
      <w:r>
        <w:separator/>
      </w:r>
    </w:p>
  </w:endnote>
  <w:endnote w:type="continuationSeparator" w:id="0">
    <w:p w14:paraId="7A683356" w14:textId="77777777" w:rsidR="002E33C4" w:rsidRDefault="002E33C4" w:rsidP="00374F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649905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71C0FA4" w14:textId="77777777" w:rsidR="0077037D" w:rsidRDefault="0077037D">
            <w:pPr>
              <w:pStyle w:val="Subsol"/>
              <w:jc w:val="right"/>
            </w:pPr>
            <w:r>
              <w:t xml:space="preserve">Pagina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83DE2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din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83DE2">
              <w:rPr>
                <w:b/>
                <w:bCs/>
                <w:noProof/>
              </w:rPr>
              <w:t>11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28310C" w14:textId="77777777" w:rsidR="002E33C4" w:rsidRDefault="002E33C4" w:rsidP="00374F76">
      <w:pPr>
        <w:spacing w:after="0" w:line="240" w:lineRule="auto"/>
      </w:pPr>
      <w:r>
        <w:separator/>
      </w:r>
    </w:p>
  </w:footnote>
  <w:footnote w:type="continuationSeparator" w:id="0">
    <w:p w14:paraId="10F7F48E" w14:textId="77777777" w:rsidR="002E33C4" w:rsidRDefault="002E33C4" w:rsidP="00374F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39D0DD" w14:textId="77777777" w:rsidR="0077037D" w:rsidRPr="00A90433" w:rsidRDefault="0077037D" w:rsidP="005A3096">
    <w:pPr>
      <w:pStyle w:val="Frspaiere"/>
      <w:jc w:val="center"/>
      <w:rPr>
        <w:b/>
        <w:sz w:val="18"/>
        <w:szCs w:val="18"/>
      </w:rPr>
    </w:pPr>
    <w:r w:rsidRPr="00A90433">
      <w:rPr>
        <w:b/>
        <w:noProof/>
        <w:lang w:val="en-US"/>
      </w:rPr>
      <w:drawing>
        <wp:anchor distT="0" distB="0" distL="114300" distR="114300" simplePos="0" relativeHeight="251658240" behindDoc="1" locked="0" layoutInCell="1" allowOverlap="0" wp14:anchorId="28015EDC" wp14:editId="57A0E314">
          <wp:simplePos x="0" y="0"/>
          <wp:positionH relativeFrom="column">
            <wp:posOffset>-761365</wp:posOffset>
          </wp:positionH>
          <wp:positionV relativeFrom="paragraph">
            <wp:posOffset>10160</wp:posOffset>
          </wp:positionV>
          <wp:extent cx="1089660" cy="1089660"/>
          <wp:effectExtent l="0" t="0" r="0" b="0"/>
          <wp:wrapNone/>
          <wp:docPr id="28" name="Imagine 28" descr="sigla INN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 INN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660" cy="10896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90433">
      <w:rPr>
        <w:b/>
        <w:sz w:val="18"/>
        <w:szCs w:val="18"/>
      </w:rPr>
      <w:t>MINISTERUL SANATATII</w:t>
    </w:r>
  </w:p>
  <w:p w14:paraId="060E87FA" w14:textId="77777777" w:rsidR="0077037D" w:rsidRPr="00A90433" w:rsidRDefault="0077037D" w:rsidP="005A3096">
    <w:pPr>
      <w:pStyle w:val="Frspaiere"/>
      <w:jc w:val="center"/>
      <w:rPr>
        <w:b/>
        <w:sz w:val="18"/>
        <w:szCs w:val="18"/>
      </w:rPr>
    </w:pPr>
    <w:r w:rsidRPr="00A90433">
      <w:rPr>
        <w:b/>
        <w:sz w:val="18"/>
        <w:szCs w:val="18"/>
      </w:rPr>
      <w:t>INSTITUTUL NATIONAL DE NEUROLOGIE SI BOLI NEUROVASCULARE</w:t>
    </w:r>
  </w:p>
  <w:p w14:paraId="7683458D" w14:textId="77777777" w:rsidR="0077037D" w:rsidRPr="00A90433" w:rsidRDefault="0077037D" w:rsidP="005A3096">
    <w:pPr>
      <w:pStyle w:val="Frspaiere"/>
      <w:jc w:val="center"/>
      <w:rPr>
        <w:sz w:val="18"/>
        <w:szCs w:val="18"/>
      </w:rPr>
    </w:pPr>
    <w:r w:rsidRPr="00A90433">
      <w:rPr>
        <w:sz w:val="18"/>
        <w:szCs w:val="18"/>
      </w:rPr>
      <w:t xml:space="preserve">Bucuresti , Sector 4, Sos. Berceni nr. 10-12 , site : www.innbn-bucuresti.ro ,  E-mail : </w:t>
    </w:r>
    <w:hyperlink r:id="rId2" w:history="1">
      <w:r w:rsidRPr="00A90433">
        <w:rPr>
          <w:color w:val="0000FF"/>
          <w:sz w:val="18"/>
          <w:szCs w:val="18"/>
          <w:u w:val="single"/>
        </w:rPr>
        <w:t>manager_ibcv@yahoo.com</w:t>
      </w:r>
    </w:hyperlink>
    <w:r w:rsidRPr="00A90433">
      <w:rPr>
        <w:sz w:val="18"/>
        <w:szCs w:val="18"/>
      </w:rPr>
      <w:t>,</w:t>
    </w:r>
  </w:p>
  <w:p w14:paraId="25103A38" w14:textId="77777777" w:rsidR="0077037D" w:rsidRPr="00A90433" w:rsidRDefault="0077037D" w:rsidP="005A3096">
    <w:pPr>
      <w:pStyle w:val="Frspaiere"/>
      <w:jc w:val="center"/>
      <w:rPr>
        <w:sz w:val="18"/>
        <w:szCs w:val="18"/>
      </w:rPr>
    </w:pPr>
    <w:r w:rsidRPr="00A90433">
      <w:rPr>
        <w:sz w:val="18"/>
        <w:szCs w:val="18"/>
      </w:rPr>
      <w:t>Cod fiscal 7548010, Cont IBAN RO 79 TREZ 70420F332100XXXX deschis la Trezoreria sector 4</w:t>
    </w:r>
  </w:p>
  <w:p w14:paraId="7A9643E4" w14:textId="77777777" w:rsidR="0077037D" w:rsidRPr="00A90433" w:rsidRDefault="0077037D" w:rsidP="005A3096">
    <w:pPr>
      <w:pStyle w:val="Frspaiere"/>
      <w:jc w:val="center"/>
      <w:rPr>
        <w:sz w:val="18"/>
        <w:szCs w:val="18"/>
      </w:rPr>
    </w:pPr>
    <w:r w:rsidRPr="00A90433">
      <w:rPr>
        <w:sz w:val="18"/>
        <w:szCs w:val="18"/>
      </w:rPr>
      <w:t>Tel. 021/334.30.04., Fax. 021/334.38.34., 021/334.64.63.</w:t>
    </w:r>
  </w:p>
  <w:p w14:paraId="71B781F4" w14:textId="77777777" w:rsidR="0077037D" w:rsidRPr="009D7C4A" w:rsidRDefault="0077037D" w:rsidP="005A3096">
    <w:pPr>
      <w:tabs>
        <w:tab w:val="center" w:pos="0"/>
        <w:tab w:val="center" w:pos="4536"/>
        <w:tab w:val="center" w:pos="5760"/>
        <w:tab w:val="right" w:pos="9072"/>
      </w:tabs>
      <w:ind w:left="-450" w:right="-270"/>
    </w:pPr>
  </w:p>
  <w:p w14:paraId="1C91A95D" w14:textId="77777777" w:rsidR="0077037D" w:rsidRDefault="0077037D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15A3A"/>
    <w:multiLevelType w:val="multilevel"/>
    <w:tmpl w:val="04180025"/>
    <w:lvl w:ilvl="0">
      <w:start w:val="1"/>
      <w:numFmt w:val="decimal"/>
      <w:pStyle w:val="Titlu1"/>
      <w:lvlText w:val="%1"/>
      <w:lvlJc w:val="left"/>
      <w:pPr>
        <w:ind w:left="432" w:hanging="432"/>
      </w:pPr>
    </w:lvl>
    <w:lvl w:ilvl="1">
      <w:start w:val="1"/>
      <w:numFmt w:val="decimal"/>
      <w:pStyle w:val="Titlu2"/>
      <w:lvlText w:val="%1.%2"/>
      <w:lvlJc w:val="left"/>
      <w:pPr>
        <w:ind w:left="576" w:hanging="576"/>
      </w:pPr>
    </w:lvl>
    <w:lvl w:ilvl="2">
      <w:start w:val="1"/>
      <w:numFmt w:val="decimal"/>
      <w:pStyle w:val="Titlu3"/>
      <w:lvlText w:val="%1.%2.%3"/>
      <w:lvlJc w:val="left"/>
      <w:pPr>
        <w:ind w:left="720" w:hanging="720"/>
      </w:pPr>
    </w:lvl>
    <w:lvl w:ilvl="3">
      <w:start w:val="1"/>
      <w:numFmt w:val="decimal"/>
      <w:pStyle w:val="Titlu4"/>
      <w:lvlText w:val="%1.%2.%3.%4"/>
      <w:lvlJc w:val="left"/>
      <w:pPr>
        <w:ind w:left="864" w:hanging="864"/>
      </w:pPr>
    </w:lvl>
    <w:lvl w:ilvl="4">
      <w:start w:val="1"/>
      <w:numFmt w:val="decimal"/>
      <w:pStyle w:val="Titlu5"/>
      <w:lvlText w:val="%1.%2.%3.%4.%5"/>
      <w:lvlJc w:val="left"/>
      <w:pPr>
        <w:ind w:left="1008" w:hanging="1008"/>
      </w:pPr>
    </w:lvl>
    <w:lvl w:ilvl="5">
      <w:start w:val="1"/>
      <w:numFmt w:val="decimal"/>
      <w:pStyle w:val="Titlu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lu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lu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lu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AF565AA"/>
    <w:multiLevelType w:val="hybridMultilevel"/>
    <w:tmpl w:val="53BE3792"/>
    <w:lvl w:ilvl="0" w:tplc="F7423F92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AF0053"/>
    <w:multiLevelType w:val="hybridMultilevel"/>
    <w:tmpl w:val="6FF464C0"/>
    <w:lvl w:ilvl="0" w:tplc="90BC28B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2F0126"/>
    <w:multiLevelType w:val="hybridMultilevel"/>
    <w:tmpl w:val="2830FC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56714A"/>
    <w:multiLevelType w:val="hybridMultilevel"/>
    <w:tmpl w:val="F7840F8C"/>
    <w:lvl w:ilvl="0" w:tplc="CE46DD42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213E09"/>
    <w:multiLevelType w:val="hybridMultilevel"/>
    <w:tmpl w:val="5D447DFC"/>
    <w:lvl w:ilvl="0" w:tplc="0418000D">
      <w:start w:val="1"/>
      <w:numFmt w:val="bullet"/>
      <w:lvlText w:val=""/>
      <w:lvlJc w:val="left"/>
      <w:pPr>
        <w:ind w:left="1788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6" w15:restartNumberingAfterBreak="0">
    <w:nsid w:val="6C18237F"/>
    <w:multiLevelType w:val="hybridMultilevel"/>
    <w:tmpl w:val="ACEA05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2B5"/>
    <w:rsid w:val="0000070E"/>
    <w:rsid w:val="00000AB7"/>
    <w:rsid w:val="00001006"/>
    <w:rsid w:val="000016A6"/>
    <w:rsid w:val="00002ADB"/>
    <w:rsid w:val="00002DF8"/>
    <w:rsid w:val="0000373F"/>
    <w:rsid w:val="00005744"/>
    <w:rsid w:val="000062B5"/>
    <w:rsid w:val="00006C8E"/>
    <w:rsid w:val="00007072"/>
    <w:rsid w:val="000070F6"/>
    <w:rsid w:val="00007355"/>
    <w:rsid w:val="00007BC0"/>
    <w:rsid w:val="000108C6"/>
    <w:rsid w:val="00010FAF"/>
    <w:rsid w:val="00011B8E"/>
    <w:rsid w:val="0001205B"/>
    <w:rsid w:val="000121C3"/>
    <w:rsid w:val="00013C7B"/>
    <w:rsid w:val="00014584"/>
    <w:rsid w:val="000145C6"/>
    <w:rsid w:val="00014856"/>
    <w:rsid w:val="0001535E"/>
    <w:rsid w:val="00015DCD"/>
    <w:rsid w:val="00015EF4"/>
    <w:rsid w:val="0001609F"/>
    <w:rsid w:val="00016B13"/>
    <w:rsid w:val="00017AF5"/>
    <w:rsid w:val="000230E8"/>
    <w:rsid w:val="00024529"/>
    <w:rsid w:val="00024BBC"/>
    <w:rsid w:val="00027AAD"/>
    <w:rsid w:val="000304CE"/>
    <w:rsid w:val="00030AFF"/>
    <w:rsid w:val="000312FB"/>
    <w:rsid w:val="00031B1C"/>
    <w:rsid w:val="00031E77"/>
    <w:rsid w:val="00032CAF"/>
    <w:rsid w:val="00032E47"/>
    <w:rsid w:val="000336D0"/>
    <w:rsid w:val="000339B2"/>
    <w:rsid w:val="00035515"/>
    <w:rsid w:val="000361D4"/>
    <w:rsid w:val="000366E0"/>
    <w:rsid w:val="00036CF5"/>
    <w:rsid w:val="000374CB"/>
    <w:rsid w:val="00037628"/>
    <w:rsid w:val="00037B98"/>
    <w:rsid w:val="00040416"/>
    <w:rsid w:val="000406D7"/>
    <w:rsid w:val="00041E70"/>
    <w:rsid w:val="00043F09"/>
    <w:rsid w:val="0004413B"/>
    <w:rsid w:val="0004436B"/>
    <w:rsid w:val="00044AA2"/>
    <w:rsid w:val="000462CD"/>
    <w:rsid w:val="00051273"/>
    <w:rsid w:val="00051B9A"/>
    <w:rsid w:val="00052F21"/>
    <w:rsid w:val="000532BE"/>
    <w:rsid w:val="00054597"/>
    <w:rsid w:val="00054679"/>
    <w:rsid w:val="00055388"/>
    <w:rsid w:val="00055595"/>
    <w:rsid w:val="00057210"/>
    <w:rsid w:val="0006085B"/>
    <w:rsid w:val="0006090E"/>
    <w:rsid w:val="00060F25"/>
    <w:rsid w:val="00061834"/>
    <w:rsid w:val="00062059"/>
    <w:rsid w:val="00063724"/>
    <w:rsid w:val="00064988"/>
    <w:rsid w:val="00064C93"/>
    <w:rsid w:val="00064F52"/>
    <w:rsid w:val="0006524E"/>
    <w:rsid w:val="0006651F"/>
    <w:rsid w:val="00066685"/>
    <w:rsid w:val="0007020C"/>
    <w:rsid w:val="00070BF4"/>
    <w:rsid w:val="0007174A"/>
    <w:rsid w:val="00071892"/>
    <w:rsid w:val="00071920"/>
    <w:rsid w:val="0007292A"/>
    <w:rsid w:val="000745E6"/>
    <w:rsid w:val="00075075"/>
    <w:rsid w:val="00076A8B"/>
    <w:rsid w:val="00077012"/>
    <w:rsid w:val="00077518"/>
    <w:rsid w:val="00077918"/>
    <w:rsid w:val="00080D6F"/>
    <w:rsid w:val="000828B2"/>
    <w:rsid w:val="000832D0"/>
    <w:rsid w:val="000837DB"/>
    <w:rsid w:val="000843A9"/>
    <w:rsid w:val="00085D7C"/>
    <w:rsid w:val="0008639E"/>
    <w:rsid w:val="00087189"/>
    <w:rsid w:val="00087ACE"/>
    <w:rsid w:val="00087FF5"/>
    <w:rsid w:val="000913EC"/>
    <w:rsid w:val="00091C54"/>
    <w:rsid w:val="00092CEE"/>
    <w:rsid w:val="00093442"/>
    <w:rsid w:val="00094261"/>
    <w:rsid w:val="0009483D"/>
    <w:rsid w:val="00095CF2"/>
    <w:rsid w:val="00096C11"/>
    <w:rsid w:val="000A0546"/>
    <w:rsid w:val="000A0E51"/>
    <w:rsid w:val="000A11E4"/>
    <w:rsid w:val="000A1D67"/>
    <w:rsid w:val="000A2C00"/>
    <w:rsid w:val="000A33E0"/>
    <w:rsid w:val="000A3EC9"/>
    <w:rsid w:val="000A4982"/>
    <w:rsid w:val="000A4A6E"/>
    <w:rsid w:val="000A5C34"/>
    <w:rsid w:val="000A6351"/>
    <w:rsid w:val="000A6388"/>
    <w:rsid w:val="000A6711"/>
    <w:rsid w:val="000A7470"/>
    <w:rsid w:val="000A76D2"/>
    <w:rsid w:val="000B0B5E"/>
    <w:rsid w:val="000B15E2"/>
    <w:rsid w:val="000B2461"/>
    <w:rsid w:val="000B2BBB"/>
    <w:rsid w:val="000B38F3"/>
    <w:rsid w:val="000B3C11"/>
    <w:rsid w:val="000B464B"/>
    <w:rsid w:val="000B6653"/>
    <w:rsid w:val="000B759B"/>
    <w:rsid w:val="000B77A9"/>
    <w:rsid w:val="000B7DF6"/>
    <w:rsid w:val="000C0572"/>
    <w:rsid w:val="000C05B2"/>
    <w:rsid w:val="000C0E3C"/>
    <w:rsid w:val="000C212C"/>
    <w:rsid w:val="000C3435"/>
    <w:rsid w:val="000C36D7"/>
    <w:rsid w:val="000C3E5B"/>
    <w:rsid w:val="000C3F8F"/>
    <w:rsid w:val="000C4D3A"/>
    <w:rsid w:val="000C5689"/>
    <w:rsid w:val="000C57FC"/>
    <w:rsid w:val="000C6AC6"/>
    <w:rsid w:val="000C76C3"/>
    <w:rsid w:val="000C7C3A"/>
    <w:rsid w:val="000D3ACE"/>
    <w:rsid w:val="000D4FB9"/>
    <w:rsid w:val="000D555E"/>
    <w:rsid w:val="000D6284"/>
    <w:rsid w:val="000D7665"/>
    <w:rsid w:val="000E056D"/>
    <w:rsid w:val="000E0BB9"/>
    <w:rsid w:val="000E0C2A"/>
    <w:rsid w:val="000E1714"/>
    <w:rsid w:val="000E2196"/>
    <w:rsid w:val="000E278E"/>
    <w:rsid w:val="000E35DE"/>
    <w:rsid w:val="000E3966"/>
    <w:rsid w:val="000E3DB1"/>
    <w:rsid w:val="000E42A5"/>
    <w:rsid w:val="000E5854"/>
    <w:rsid w:val="000E5D94"/>
    <w:rsid w:val="000E6215"/>
    <w:rsid w:val="000E6312"/>
    <w:rsid w:val="000E7DA2"/>
    <w:rsid w:val="000F0F36"/>
    <w:rsid w:val="000F151D"/>
    <w:rsid w:val="000F1FCE"/>
    <w:rsid w:val="000F2286"/>
    <w:rsid w:val="000F267F"/>
    <w:rsid w:val="000F28C7"/>
    <w:rsid w:val="000F3599"/>
    <w:rsid w:val="000F3DDA"/>
    <w:rsid w:val="000F41A1"/>
    <w:rsid w:val="000F4A9D"/>
    <w:rsid w:val="000F51DF"/>
    <w:rsid w:val="000F585A"/>
    <w:rsid w:val="000F6428"/>
    <w:rsid w:val="000F6996"/>
    <w:rsid w:val="000F6C18"/>
    <w:rsid w:val="000F6EF9"/>
    <w:rsid w:val="00100BB9"/>
    <w:rsid w:val="00100E9C"/>
    <w:rsid w:val="00101163"/>
    <w:rsid w:val="00101E8E"/>
    <w:rsid w:val="00102441"/>
    <w:rsid w:val="001024B3"/>
    <w:rsid w:val="001038C2"/>
    <w:rsid w:val="0010535B"/>
    <w:rsid w:val="001056BD"/>
    <w:rsid w:val="00106289"/>
    <w:rsid w:val="001065E0"/>
    <w:rsid w:val="00112028"/>
    <w:rsid w:val="00112996"/>
    <w:rsid w:val="00113306"/>
    <w:rsid w:val="00113BE2"/>
    <w:rsid w:val="00113EC3"/>
    <w:rsid w:val="001159AE"/>
    <w:rsid w:val="00115C1C"/>
    <w:rsid w:val="00116C18"/>
    <w:rsid w:val="00120C69"/>
    <w:rsid w:val="00121BB7"/>
    <w:rsid w:val="00121E9C"/>
    <w:rsid w:val="001223CF"/>
    <w:rsid w:val="00122B20"/>
    <w:rsid w:val="00124321"/>
    <w:rsid w:val="0012486C"/>
    <w:rsid w:val="001249B8"/>
    <w:rsid w:val="00124C86"/>
    <w:rsid w:val="00125BF9"/>
    <w:rsid w:val="00126098"/>
    <w:rsid w:val="001260B9"/>
    <w:rsid w:val="00127957"/>
    <w:rsid w:val="001329AA"/>
    <w:rsid w:val="00134489"/>
    <w:rsid w:val="001346B0"/>
    <w:rsid w:val="00135669"/>
    <w:rsid w:val="00135EBF"/>
    <w:rsid w:val="00135EF0"/>
    <w:rsid w:val="0013615F"/>
    <w:rsid w:val="00137D2F"/>
    <w:rsid w:val="00137F10"/>
    <w:rsid w:val="00140A86"/>
    <w:rsid w:val="00141605"/>
    <w:rsid w:val="00141C56"/>
    <w:rsid w:val="00142913"/>
    <w:rsid w:val="001439A7"/>
    <w:rsid w:val="00144709"/>
    <w:rsid w:val="00145376"/>
    <w:rsid w:val="00146798"/>
    <w:rsid w:val="00146F40"/>
    <w:rsid w:val="00147244"/>
    <w:rsid w:val="00147303"/>
    <w:rsid w:val="00152BCD"/>
    <w:rsid w:val="0015362B"/>
    <w:rsid w:val="00154E43"/>
    <w:rsid w:val="00155D4C"/>
    <w:rsid w:val="001606DB"/>
    <w:rsid w:val="00161AC6"/>
    <w:rsid w:val="00162439"/>
    <w:rsid w:val="00164005"/>
    <w:rsid w:val="00164551"/>
    <w:rsid w:val="001645F5"/>
    <w:rsid w:val="00164694"/>
    <w:rsid w:val="00164FA0"/>
    <w:rsid w:val="001654FC"/>
    <w:rsid w:val="00165F8A"/>
    <w:rsid w:val="0016621F"/>
    <w:rsid w:val="00166540"/>
    <w:rsid w:val="0017021F"/>
    <w:rsid w:val="001707E4"/>
    <w:rsid w:val="00170813"/>
    <w:rsid w:val="001708B2"/>
    <w:rsid w:val="0017126D"/>
    <w:rsid w:val="00172F40"/>
    <w:rsid w:val="0017359A"/>
    <w:rsid w:val="00173DDB"/>
    <w:rsid w:val="001743F4"/>
    <w:rsid w:val="001745F5"/>
    <w:rsid w:val="00174D0C"/>
    <w:rsid w:val="001757A0"/>
    <w:rsid w:val="00175E84"/>
    <w:rsid w:val="0017633B"/>
    <w:rsid w:val="00176CA3"/>
    <w:rsid w:val="001809DF"/>
    <w:rsid w:val="00181471"/>
    <w:rsid w:val="00182ADA"/>
    <w:rsid w:val="001830D2"/>
    <w:rsid w:val="0018337B"/>
    <w:rsid w:val="00183898"/>
    <w:rsid w:val="00183A50"/>
    <w:rsid w:val="00183BEB"/>
    <w:rsid w:val="00184E01"/>
    <w:rsid w:val="00185370"/>
    <w:rsid w:val="00186498"/>
    <w:rsid w:val="001864F4"/>
    <w:rsid w:val="00186A78"/>
    <w:rsid w:val="00190DA7"/>
    <w:rsid w:val="00190F27"/>
    <w:rsid w:val="00191267"/>
    <w:rsid w:val="001915C9"/>
    <w:rsid w:val="00191C25"/>
    <w:rsid w:val="00192078"/>
    <w:rsid w:val="001928FD"/>
    <w:rsid w:val="00192CAD"/>
    <w:rsid w:val="0019343A"/>
    <w:rsid w:val="00193529"/>
    <w:rsid w:val="00193577"/>
    <w:rsid w:val="001968C9"/>
    <w:rsid w:val="00196A20"/>
    <w:rsid w:val="00196CD2"/>
    <w:rsid w:val="00196E98"/>
    <w:rsid w:val="001971DD"/>
    <w:rsid w:val="001A03C5"/>
    <w:rsid w:val="001A078E"/>
    <w:rsid w:val="001A0891"/>
    <w:rsid w:val="001A0A25"/>
    <w:rsid w:val="001A0A3C"/>
    <w:rsid w:val="001A0DA6"/>
    <w:rsid w:val="001A187A"/>
    <w:rsid w:val="001A1EA7"/>
    <w:rsid w:val="001A20FD"/>
    <w:rsid w:val="001A28F0"/>
    <w:rsid w:val="001A36B1"/>
    <w:rsid w:val="001A405D"/>
    <w:rsid w:val="001A4F59"/>
    <w:rsid w:val="001A619F"/>
    <w:rsid w:val="001B024C"/>
    <w:rsid w:val="001B0873"/>
    <w:rsid w:val="001B2482"/>
    <w:rsid w:val="001B2484"/>
    <w:rsid w:val="001B45B7"/>
    <w:rsid w:val="001B5276"/>
    <w:rsid w:val="001B5334"/>
    <w:rsid w:val="001B7D9A"/>
    <w:rsid w:val="001C0550"/>
    <w:rsid w:val="001C0759"/>
    <w:rsid w:val="001C08FC"/>
    <w:rsid w:val="001C1FB9"/>
    <w:rsid w:val="001C2384"/>
    <w:rsid w:val="001C361A"/>
    <w:rsid w:val="001C379A"/>
    <w:rsid w:val="001C3D1E"/>
    <w:rsid w:val="001C502F"/>
    <w:rsid w:val="001C5935"/>
    <w:rsid w:val="001C6CEA"/>
    <w:rsid w:val="001C73A3"/>
    <w:rsid w:val="001C74BC"/>
    <w:rsid w:val="001C7C72"/>
    <w:rsid w:val="001D04E7"/>
    <w:rsid w:val="001D064F"/>
    <w:rsid w:val="001D1979"/>
    <w:rsid w:val="001D1DB4"/>
    <w:rsid w:val="001D20DF"/>
    <w:rsid w:val="001D3BE9"/>
    <w:rsid w:val="001D3F05"/>
    <w:rsid w:val="001D477C"/>
    <w:rsid w:val="001D4C48"/>
    <w:rsid w:val="001D5511"/>
    <w:rsid w:val="001D5681"/>
    <w:rsid w:val="001D609D"/>
    <w:rsid w:val="001D6233"/>
    <w:rsid w:val="001D63D8"/>
    <w:rsid w:val="001D670B"/>
    <w:rsid w:val="001D6769"/>
    <w:rsid w:val="001D6F34"/>
    <w:rsid w:val="001D71FE"/>
    <w:rsid w:val="001D76A1"/>
    <w:rsid w:val="001D7F4C"/>
    <w:rsid w:val="001E11AC"/>
    <w:rsid w:val="001E1F0C"/>
    <w:rsid w:val="001E1F44"/>
    <w:rsid w:val="001E2EEA"/>
    <w:rsid w:val="001E3D5A"/>
    <w:rsid w:val="001E44E6"/>
    <w:rsid w:val="001E4BF4"/>
    <w:rsid w:val="001E4FB8"/>
    <w:rsid w:val="001E587D"/>
    <w:rsid w:val="001E5ADF"/>
    <w:rsid w:val="001E62A0"/>
    <w:rsid w:val="001E6416"/>
    <w:rsid w:val="001E7518"/>
    <w:rsid w:val="001F0810"/>
    <w:rsid w:val="001F2072"/>
    <w:rsid w:val="001F2C4C"/>
    <w:rsid w:val="001F3578"/>
    <w:rsid w:val="001F3C73"/>
    <w:rsid w:val="001F4489"/>
    <w:rsid w:val="001F5F6C"/>
    <w:rsid w:val="001F608C"/>
    <w:rsid w:val="001F61EE"/>
    <w:rsid w:val="001F66BD"/>
    <w:rsid w:val="001F794B"/>
    <w:rsid w:val="001F7A17"/>
    <w:rsid w:val="001F7A83"/>
    <w:rsid w:val="001F7B20"/>
    <w:rsid w:val="00200829"/>
    <w:rsid w:val="0020180B"/>
    <w:rsid w:val="0020182B"/>
    <w:rsid w:val="00202259"/>
    <w:rsid w:val="00203BC4"/>
    <w:rsid w:val="00203BD0"/>
    <w:rsid w:val="00206379"/>
    <w:rsid w:val="00206B0C"/>
    <w:rsid w:val="00206D5C"/>
    <w:rsid w:val="00207191"/>
    <w:rsid w:val="00207C17"/>
    <w:rsid w:val="00210637"/>
    <w:rsid w:val="00210A3E"/>
    <w:rsid w:val="002111A7"/>
    <w:rsid w:val="00211678"/>
    <w:rsid w:val="00211B60"/>
    <w:rsid w:val="0021274F"/>
    <w:rsid w:val="00213BB8"/>
    <w:rsid w:val="002146A9"/>
    <w:rsid w:val="002148F2"/>
    <w:rsid w:val="00215C66"/>
    <w:rsid w:val="00217366"/>
    <w:rsid w:val="00217A80"/>
    <w:rsid w:val="00221256"/>
    <w:rsid w:val="00221C6D"/>
    <w:rsid w:val="002227AF"/>
    <w:rsid w:val="00222F88"/>
    <w:rsid w:val="00223E4D"/>
    <w:rsid w:val="00223E55"/>
    <w:rsid w:val="00224119"/>
    <w:rsid w:val="00224B65"/>
    <w:rsid w:val="00226DFC"/>
    <w:rsid w:val="00226ED7"/>
    <w:rsid w:val="00227261"/>
    <w:rsid w:val="002302B4"/>
    <w:rsid w:val="00230575"/>
    <w:rsid w:val="002310C3"/>
    <w:rsid w:val="0023117B"/>
    <w:rsid w:val="00231653"/>
    <w:rsid w:val="00231889"/>
    <w:rsid w:val="00232F04"/>
    <w:rsid w:val="00233413"/>
    <w:rsid w:val="0023467B"/>
    <w:rsid w:val="002347F9"/>
    <w:rsid w:val="00234891"/>
    <w:rsid w:val="00235769"/>
    <w:rsid w:val="00235CA1"/>
    <w:rsid w:val="00235E33"/>
    <w:rsid w:val="00237C8C"/>
    <w:rsid w:val="00240177"/>
    <w:rsid w:val="002402BF"/>
    <w:rsid w:val="00243967"/>
    <w:rsid w:val="00244537"/>
    <w:rsid w:val="002452A6"/>
    <w:rsid w:val="00245762"/>
    <w:rsid w:val="00245BA8"/>
    <w:rsid w:val="00246907"/>
    <w:rsid w:val="002471A9"/>
    <w:rsid w:val="002473A5"/>
    <w:rsid w:val="0024780E"/>
    <w:rsid w:val="00250A9F"/>
    <w:rsid w:val="00251037"/>
    <w:rsid w:val="00251A53"/>
    <w:rsid w:val="002524C2"/>
    <w:rsid w:val="0025478A"/>
    <w:rsid w:val="0025526E"/>
    <w:rsid w:val="00255549"/>
    <w:rsid w:val="00255D68"/>
    <w:rsid w:val="00257830"/>
    <w:rsid w:val="00257A7D"/>
    <w:rsid w:val="00261EB8"/>
    <w:rsid w:val="00262BF5"/>
    <w:rsid w:val="00262D0E"/>
    <w:rsid w:val="00262FDC"/>
    <w:rsid w:val="00263190"/>
    <w:rsid w:val="00263C87"/>
    <w:rsid w:val="0026470B"/>
    <w:rsid w:val="0026535A"/>
    <w:rsid w:val="002669F3"/>
    <w:rsid w:val="00267D8E"/>
    <w:rsid w:val="00267F5F"/>
    <w:rsid w:val="0027137C"/>
    <w:rsid w:val="00271D00"/>
    <w:rsid w:val="00272347"/>
    <w:rsid w:val="00273267"/>
    <w:rsid w:val="00273D55"/>
    <w:rsid w:val="002742FD"/>
    <w:rsid w:val="0027434F"/>
    <w:rsid w:val="00275756"/>
    <w:rsid w:val="00276E93"/>
    <w:rsid w:val="0027726F"/>
    <w:rsid w:val="002775D4"/>
    <w:rsid w:val="00277B92"/>
    <w:rsid w:val="0028023F"/>
    <w:rsid w:val="00281F9E"/>
    <w:rsid w:val="00282150"/>
    <w:rsid w:val="002823A5"/>
    <w:rsid w:val="00282522"/>
    <w:rsid w:val="002825C7"/>
    <w:rsid w:val="002832CD"/>
    <w:rsid w:val="0028678B"/>
    <w:rsid w:val="00286C97"/>
    <w:rsid w:val="002872A8"/>
    <w:rsid w:val="0028769F"/>
    <w:rsid w:val="00287917"/>
    <w:rsid w:val="00290817"/>
    <w:rsid w:val="00291900"/>
    <w:rsid w:val="00291910"/>
    <w:rsid w:val="00291C57"/>
    <w:rsid w:val="00292C68"/>
    <w:rsid w:val="00294EA7"/>
    <w:rsid w:val="00294F04"/>
    <w:rsid w:val="002A0B4E"/>
    <w:rsid w:val="002A16A5"/>
    <w:rsid w:val="002A223A"/>
    <w:rsid w:val="002A2577"/>
    <w:rsid w:val="002A2B7C"/>
    <w:rsid w:val="002A5568"/>
    <w:rsid w:val="002A6D40"/>
    <w:rsid w:val="002A7326"/>
    <w:rsid w:val="002A7663"/>
    <w:rsid w:val="002A7B36"/>
    <w:rsid w:val="002B119D"/>
    <w:rsid w:val="002B1E1F"/>
    <w:rsid w:val="002B2D16"/>
    <w:rsid w:val="002B41E2"/>
    <w:rsid w:val="002B4775"/>
    <w:rsid w:val="002B560E"/>
    <w:rsid w:val="002B5A05"/>
    <w:rsid w:val="002C0821"/>
    <w:rsid w:val="002C09A7"/>
    <w:rsid w:val="002C1267"/>
    <w:rsid w:val="002C1D02"/>
    <w:rsid w:val="002C3E3E"/>
    <w:rsid w:val="002C44FC"/>
    <w:rsid w:val="002C490C"/>
    <w:rsid w:val="002C4A2F"/>
    <w:rsid w:val="002C4F01"/>
    <w:rsid w:val="002C5355"/>
    <w:rsid w:val="002C5449"/>
    <w:rsid w:val="002C55B2"/>
    <w:rsid w:val="002C64A8"/>
    <w:rsid w:val="002C6C66"/>
    <w:rsid w:val="002C720B"/>
    <w:rsid w:val="002D03F7"/>
    <w:rsid w:val="002D1FF0"/>
    <w:rsid w:val="002D289E"/>
    <w:rsid w:val="002D28FD"/>
    <w:rsid w:val="002D3AE2"/>
    <w:rsid w:val="002D561D"/>
    <w:rsid w:val="002D5FE8"/>
    <w:rsid w:val="002D693E"/>
    <w:rsid w:val="002D75EF"/>
    <w:rsid w:val="002E04EF"/>
    <w:rsid w:val="002E0D56"/>
    <w:rsid w:val="002E111D"/>
    <w:rsid w:val="002E11F4"/>
    <w:rsid w:val="002E1382"/>
    <w:rsid w:val="002E33C4"/>
    <w:rsid w:val="002E353C"/>
    <w:rsid w:val="002E4C58"/>
    <w:rsid w:val="002E57C7"/>
    <w:rsid w:val="002E582D"/>
    <w:rsid w:val="002E5ABD"/>
    <w:rsid w:val="002E6A63"/>
    <w:rsid w:val="002E70CD"/>
    <w:rsid w:val="002F1425"/>
    <w:rsid w:val="002F1469"/>
    <w:rsid w:val="002F1666"/>
    <w:rsid w:val="002F1A90"/>
    <w:rsid w:val="002F1BFC"/>
    <w:rsid w:val="002F3885"/>
    <w:rsid w:val="002F4B77"/>
    <w:rsid w:val="002F5B13"/>
    <w:rsid w:val="002F6071"/>
    <w:rsid w:val="002F63FB"/>
    <w:rsid w:val="002F64AE"/>
    <w:rsid w:val="002F6647"/>
    <w:rsid w:val="002F6740"/>
    <w:rsid w:val="003002D1"/>
    <w:rsid w:val="003028B9"/>
    <w:rsid w:val="003037A8"/>
    <w:rsid w:val="00303886"/>
    <w:rsid w:val="003047CF"/>
    <w:rsid w:val="0030690B"/>
    <w:rsid w:val="003077AC"/>
    <w:rsid w:val="00307952"/>
    <w:rsid w:val="00307DB3"/>
    <w:rsid w:val="003101CC"/>
    <w:rsid w:val="003102A1"/>
    <w:rsid w:val="00312478"/>
    <w:rsid w:val="00313F0C"/>
    <w:rsid w:val="0031791E"/>
    <w:rsid w:val="00320C8E"/>
    <w:rsid w:val="003214CD"/>
    <w:rsid w:val="00321563"/>
    <w:rsid w:val="003217E5"/>
    <w:rsid w:val="00322B60"/>
    <w:rsid w:val="003234C3"/>
    <w:rsid w:val="00325267"/>
    <w:rsid w:val="00325272"/>
    <w:rsid w:val="00325A75"/>
    <w:rsid w:val="00325D53"/>
    <w:rsid w:val="00325FD6"/>
    <w:rsid w:val="00326E1F"/>
    <w:rsid w:val="003306E0"/>
    <w:rsid w:val="0033117D"/>
    <w:rsid w:val="00331383"/>
    <w:rsid w:val="003330DD"/>
    <w:rsid w:val="00333CD9"/>
    <w:rsid w:val="0033405F"/>
    <w:rsid w:val="003341A5"/>
    <w:rsid w:val="00342356"/>
    <w:rsid w:val="003425C4"/>
    <w:rsid w:val="00342E62"/>
    <w:rsid w:val="00343F98"/>
    <w:rsid w:val="00344DE8"/>
    <w:rsid w:val="00346267"/>
    <w:rsid w:val="00346AD6"/>
    <w:rsid w:val="00346E3E"/>
    <w:rsid w:val="00346FC5"/>
    <w:rsid w:val="0034728B"/>
    <w:rsid w:val="003472F8"/>
    <w:rsid w:val="0034789D"/>
    <w:rsid w:val="00347DD0"/>
    <w:rsid w:val="0035092C"/>
    <w:rsid w:val="00350A83"/>
    <w:rsid w:val="00351838"/>
    <w:rsid w:val="00351F33"/>
    <w:rsid w:val="00352123"/>
    <w:rsid w:val="00354BFE"/>
    <w:rsid w:val="00355C4D"/>
    <w:rsid w:val="00356C5A"/>
    <w:rsid w:val="00356FF2"/>
    <w:rsid w:val="00357180"/>
    <w:rsid w:val="0035763A"/>
    <w:rsid w:val="00357807"/>
    <w:rsid w:val="00357BD3"/>
    <w:rsid w:val="00360619"/>
    <w:rsid w:val="00360CA5"/>
    <w:rsid w:val="00361085"/>
    <w:rsid w:val="003610BF"/>
    <w:rsid w:val="0036236D"/>
    <w:rsid w:val="0036303C"/>
    <w:rsid w:val="003639F8"/>
    <w:rsid w:val="00364127"/>
    <w:rsid w:val="0036446B"/>
    <w:rsid w:val="003645D1"/>
    <w:rsid w:val="00365AD4"/>
    <w:rsid w:val="00367569"/>
    <w:rsid w:val="00367A84"/>
    <w:rsid w:val="00370AD2"/>
    <w:rsid w:val="00370D05"/>
    <w:rsid w:val="00371679"/>
    <w:rsid w:val="003716A3"/>
    <w:rsid w:val="003721DE"/>
    <w:rsid w:val="00374F76"/>
    <w:rsid w:val="00375C75"/>
    <w:rsid w:val="0037669C"/>
    <w:rsid w:val="00376701"/>
    <w:rsid w:val="00376AB8"/>
    <w:rsid w:val="00377947"/>
    <w:rsid w:val="003803E9"/>
    <w:rsid w:val="0038052B"/>
    <w:rsid w:val="00380C01"/>
    <w:rsid w:val="00380FE0"/>
    <w:rsid w:val="00381146"/>
    <w:rsid w:val="003811F4"/>
    <w:rsid w:val="003822C4"/>
    <w:rsid w:val="003824F0"/>
    <w:rsid w:val="0038282E"/>
    <w:rsid w:val="0038426A"/>
    <w:rsid w:val="003844CB"/>
    <w:rsid w:val="00386071"/>
    <w:rsid w:val="003863DA"/>
    <w:rsid w:val="00386AD2"/>
    <w:rsid w:val="00386DF8"/>
    <w:rsid w:val="00386FC9"/>
    <w:rsid w:val="00387D00"/>
    <w:rsid w:val="00390E71"/>
    <w:rsid w:val="0039122A"/>
    <w:rsid w:val="003917AA"/>
    <w:rsid w:val="003919B7"/>
    <w:rsid w:val="00393037"/>
    <w:rsid w:val="003932A4"/>
    <w:rsid w:val="00393840"/>
    <w:rsid w:val="00393BA4"/>
    <w:rsid w:val="0039447F"/>
    <w:rsid w:val="003946EA"/>
    <w:rsid w:val="003947E9"/>
    <w:rsid w:val="00395558"/>
    <w:rsid w:val="00396478"/>
    <w:rsid w:val="00396BE2"/>
    <w:rsid w:val="00396F5F"/>
    <w:rsid w:val="003971EB"/>
    <w:rsid w:val="00397610"/>
    <w:rsid w:val="003978DB"/>
    <w:rsid w:val="003A1283"/>
    <w:rsid w:val="003A265B"/>
    <w:rsid w:val="003A26E0"/>
    <w:rsid w:val="003A3837"/>
    <w:rsid w:val="003A496C"/>
    <w:rsid w:val="003A4BC6"/>
    <w:rsid w:val="003A5079"/>
    <w:rsid w:val="003A5488"/>
    <w:rsid w:val="003A5726"/>
    <w:rsid w:val="003A72E0"/>
    <w:rsid w:val="003A7DA5"/>
    <w:rsid w:val="003B19CF"/>
    <w:rsid w:val="003B1BB7"/>
    <w:rsid w:val="003B23FD"/>
    <w:rsid w:val="003B3173"/>
    <w:rsid w:val="003B36C7"/>
    <w:rsid w:val="003B4B7F"/>
    <w:rsid w:val="003B5EF0"/>
    <w:rsid w:val="003B61C3"/>
    <w:rsid w:val="003B76BA"/>
    <w:rsid w:val="003B7E95"/>
    <w:rsid w:val="003C0868"/>
    <w:rsid w:val="003C13C4"/>
    <w:rsid w:val="003C1FCE"/>
    <w:rsid w:val="003C2C45"/>
    <w:rsid w:val="003C3495"/>
    <w:rsid w:val="003C36A6"/>
    <w:rsid w:val="003C3C19"/>
    <w:rsid w:val="003C6997"/>
    <w:rsid w:val="003C713B"/>
    <w:rsid w:val="003C7BF7"/>
    <w:rsid w:val="003D1F5A"/>
    <w:rsid w:val="003D23A7"/>
    <w:rsid w:val="003D2549"/>
    <w:rsid w:val="003D257C"/>
    <w:rsid w:val="003D4AE4"/>
    <w:rsid w:val="003D519A"/>
    <w:rsid w:val="003D5E03"/>
    <w:rsid w:val="003D653D"/>
    <w:rsid w:val="003D7589"/>
    <w:rsid w:val="003E0464"/>
    <w:rsid w:val="003E0CD2"/>
    <w:rsid w:val="003E15A9"/>
    <w:rsid w:val="003E3D0E"/>
    <w:rsid w:val="003E46F4"/>
    <w:rsid w:val="003E4BDB"/>
    <w:rsid w:val="003E545B"/>
    <w:rsid w:val="003E6F7B"/>
    <w:rsid w:val="003F08AB"/>
    <w:rsid w:val="003F0C07"/>
    <w:rsid w:val="003F19E6"/>
    <w:rsid w:val="003F1A5A"/>
    <w:rsid w:val="003F3AE0"/>
    <w:rsid w:val="003F4796"/>
    <w:rsid w:val="003F4FFF"/>
    <w:rsid w:val="003F5255"/>
    <w:rsid w:val="003F5931"/>
    <w:rsid w:val="003F630A"/>
    <w:rsid w:val="003F6FE2"/>
    <w:rsid w:val="003F76CF"/>
    <w:rsid w:val="003F7C8F"/>
    <w:rsid w:val="003F7EF8"/>
    <w:rsid w:val="00400ED2"/>
    <w:rsid w:val="004025AF"/>
    <w:rsid w:val="004026C5"/>
    <w:rsid w:val="00402BB9"/>
    <w:rsid w:val="00402DA7"/>
    <w:rsid w:val="0040344C"/>
    <w:rsid w:val="0040500F"/>
    <w:rsid w:val="00405924"/>
    <w:rsid w:val="00405A03"/>
    <w:rsid w:val="00406244"/>
    <w:rsid w:val="004069EA"/>
    <w:rsid w:val="00410F7C"/>
    <w:rsid w:val="0041127C"/>
    <w:rsid w:val="004123D0"/>
    <w:rsid w:val="004125A2"/>
    <w:rsid w:val="0041276D"/>
    <w:rsid w:val="004129B1"/>
    <w:rsid w:val="00413F5F"/>
    <w:rsid w:val="00414913"/>
    <w:rsid w:val="00416262"/>
    <w:rsid w:val="00416A03"/>
    <w:rsid w:val="00417EA1"/>
    <w:rsid w:val="00420126"/>
    <w:rsid w:val="0042194F"/>
    <w:rsid w:val="0042237E"/>
    <w:rsid w:val="004226B0"/>
    <w:rsid w:val="00423247"/>
    <w:rsid w:val="004234A9"/>
    <w:rsid w:val="00425B25"/>
    <w:rsid w:val="00426051"/>
    <w:rsid w:val="004278B3"/>
    <w:rsid w:val="0043059D"/>
    <w:rsid w:val="004305FF"/>
    <w:rsid w:val="0043086F"/>
    <w:rsid w:val="00431028"/>
    <w:rsid w:val="00431E75"/>
    <w:rsid w:val="00431FAB"/>
    <w:rsid w:val="00433C9B"/>
    <w:rsid w:val="00434311"/>
    <w:rsid w:val="00434EEE"/>
    <w:rsid w:val="004358D2"/>
    <w:rsid w:val="00435F57"/>
    <w:rsid w:val="00436FDD"/>
    <w:rsid w:val="004406FE"/>
    <w:rsid w:val="00440A60"/>
    <w:rsid w:val="004417EF"/>
    <w:rsid w:val="00441C3B"/>
    <w:rsid w:val="00442B3D"/>
    <w:rsid w:val="00442F61"/>
    <w:rsid w:val="00442F91"/>
    <w:rsid w:val="00442FDD"/>
    <w:rsid w:val="004433FB"/>
    <w:rsid w:val="004433FD"/>
    <w:rsid w:val="00443718"/>
    <w:rsid w:val="00443801"/>
    <w:rsid w:val="0044395D"/>
    <w:rsid w:val="00443CAF"/>
    <w:rsid w:val="00444AAA"/>
    <w:rsid w:val="004454B8"/>
    <w:rsid w:val="0044693C"/>
    <w:rsid w:val="00446D0B"/>
    <w:rsid w:val="00447418"/>
    <w:rsid w:val="004474D4"/>
    <w:rsid w:val="00447884"/>
    <w:rsid w:val="004504AB"/>
    <w:rsid w:val="0045057F"/>
    <w:rsid w:val="004512CE"/>
    <w:rsid w:val="0045262F"/>
    <w:rsid w:val="00454244"/>
    <w:rsid w:val="00455172"/>
    <w:rsid w:val="0046114C"/>
    <w:rsid w:val="004616D3"/>
    <w:rsid w:val="0046174D"/>
    <w:rsid w:val="00462900"/>
    <w:rsid w:val="00462B3C"/>
    <w:rsid w:val="0046357E"/>
    <w:rsid w:val="00463658"/>
    <w:rsid w:val="00463F28"/>
    <w:rsid w:val="004652DF"/>
    <w:rsid w:val="0046531D"/>
    <w:rsid w:val="0046682D"/>
    <w:rsid w:val="004669F0"/>
    <w:rsid w:val="0046753E"/>
    <w:rsid w:val="00467D79"/>
    <w:rsid w:val="004705CE"/>
    <w:rsid w:val="0047153C"/>
    <w:rsid w:val="00471DEB"/>
    <w:rsid w:val="00471FD4"/>
    <w:rsid w:val="00472BD9"/>
    <w:rsid w:val="00473599"/>
    <w:rsid w:val="00475744"/>
    <w:rsid w:val="00476880"/>
    <w:rsid w:val="00480FB9"/>
    <w:rsid w:val="00481FA8"/>
    <w:rsid w:val="00482DE4"/>
    <w:rsid w:val="00483657"/>
    <w:rsid w:val="004837CC"/>
    <w:rsid w:val="00483870"/>
    <w:rsid w:val="0048395D"/>
    <w:rsid w:val="00483ACA"/>
    <w:rsid w:val="00483C25"/>
    <w:rsid w:val="0048418C"/>
    <w:rsid w:val="00484F2E"/>
    <w:rsid w:val="004858CB"/>
    <w:rsid w:val="00486CB9"/>
    <w:rsid w:val="0048730E"/>
    <w:rsid w:val="004901DD"/>
    <w:rsid w:val="004904F4"/>
    <w:rsid w:val="00490BA6"/>
    <w:rsid w:val="004918EB"/>
    <w:rsid w:val="004919BB"/>
    <w:rsid w:val="0049272C"/>
    <w:rsid w:val="00492EA9"/>
    <w:rsid w:val="00492F49"/>
    <w:rsid w:val="0049300D"/>
    <w:rsid w:val="00493259"/>
    <w:rsid w:val="00493920"/>
    <w:rsid w:val="0049435B"/>
    <w:rsid w:val="00494CE1"/>
    <w:rsid w:val="00496783"/>
    <w:rsid w:val="00497426"/>
    <w:rsid w:val="00497554"/>
    <w:rsid w:val="004A02E4"/>
    <w:rsid w:val="004A02EC"/>
    <w:rsid w:val="004A0678"/>
    <w:rsid w:val="004A0AAF"/>
    <w:rsid w:val="004A1613"/>
    <w:rsid w:val="004A162B"/>
    <w:rsid w:val="004A253A"/>
    <w:rsid w:val="004A3BB5"/>
    <w:rsid w:val="004A59C5"/>
    <w:rsid w:val="004A5AB6"/>
    <w:rsid w:val="004A6020"/>
    <w:rsid w:val="004A6E76"/>
    <w:rsid w:val="004A7D4F"/>
    <w:rsid w:val="004B0484"/>
    <w:rsid w:val="004B0FB3"/>
    <w:rsid w:val="004B1575"/>
    <w:rsid w:val="004B173B"/>
    <w:rsid w:val="004B38ED"/>
    <w:rsid w:val="004B42B5"/>
    <w:rsid w:val="004B45BF"/>
    <w:rsid w:val="004B4CE6"/>
    <w:rsid w:val="004B5EAE"/>
    <w:rsid w:val="004B60D1"/>
    <w:rsid w:val="004B74AB"/>
    <w:rsid w:val="004B7531"/>
    <w:rsid w:val="004C11F4"/>
    <w:rsid w:val="004C14BC"/>
    <w:rsid w:val="004C25D0"/>
    <w:rsid w:val="004C27F7"/>
    <w:rsid w:val="004C36FA"/>
    <w:rsid w:val="004C3E30"/>
    <w:rsid w:val="004C573B"/>
    <w:rsid w:val="004C5B4C"/>
    <w:rsid w:val="004C6BD2"/>
    <w:rsid w:val="004C70E2"/>
    <w:rsid w:val="004C721D"/>
    <w:rsid w:val="004C78EF"/>
    <w:rsid w:val="004D1A91"/>
    <w:rsid w:val="004D1B9B"/>
    <w:rsid w:val="004D2AD1"/>
    <w:rsid w:val="004D3D00"/>
    <w:rsid w:val="004D4782"/>
    <w:rsid w:val="004D4BD2"/>
    <w:rsid w:val="004D5D7E"/>
    <w:rsid w:val="004D6266"/>
    <w:rsid w:val="004D6533"/>
    <w:rsid w:val="004D67A5"/>
    <w:rsid w:val="004D7604"/>
    <w:rsid w:val="004D7756"/>
    <w:rsid w:val="004D7AAB"/>
    <w:rsid w:val="004D7AFF"/>
    <w:rsid w:val="004D7BAD"/>
    <w:rsid w:val="004E1F1C"/>
    <w:rsid w:val="004E26CB"/>
    <w:rsid w:val="004E296D"/>
    <w:rsid w:val="004E31EB"/>
    <w:rsid w:val="004E3DDF"/>
    <w:rsid w:val="004E573D"/>
    <w:rsid w:val="004E63F0"/>
    <w:rsid w:val="004E6A9E"/>
    <w:rsid w:val="004E702D"/>
    <w:rsid w:val="004E7378"/>
    <w:rsid w:val="004F2551"/>
    <w:rsid w:val="004F3B8B"/>
    <w:rsid w:val="004F3D29"/>
    <w:rsid w:val="004F40F1"/>
    <w:rsid w:val="004F4C1E"/>
    <w:rsid w:val="004F5EE7"/>
    <w:rsid w:val="004F5EED"/>
    <w:rsid w:val="004F5F37"/>
    <w:rsid w:val="004F69AE"/>
    <w:rsid w:val="004F6A99"/>
    <w:rsid w:val="004F6C4D"/>
    <w:rsid w:val="004F7E0A"/>
    <w:rsid w:val="0050095B"/>
    <w:rsid w:val="00500ADE"/>
    <w:rsid w:val="005011D1"/>
    <w:rsid w:val="0050286B"/>
    <w:rsid w:val="005031C6"/>
    <w:rsid w:val="0050351F"/>
    <w:rsid w:val="00503F8D"/>
    <w:rsid w:val="00505BC2"/>
    <w:rsid w:val="00505D8E"/>
    <w:rsid w:val="0050619F"/>
    <w:rsid w:val="005070DC"/>
    <w:rsid w:val="00507596"/>
    <w:rsid w:val="00507A78"/>
    <w:rsid w:val="0051008B"/>
    <w:rsid w:val="005104D1"/>
    <w:rsid w:val="0051197C"/>
    <w:rsid w:val="00512405"/>
    <w:rsid w:val="00513075"/>
    <w:rsid w:val="00513CFD"/>
    <w:rsid w:val="00513EC8"/>
    <w:rsid w:val="00514818"/>
    <w:rsid w:val="00514D44"/>
    <w:rsid w:val="0051622A"/>
    <w:rsid w:val="005162FF"/>
    <w:rsid w:val="005167C5"/>
    <w:rsid w:val="005200DA"/>
    <w:rsid w:val="005206A7"/>
    <w:rsid w:val="00520956"/>
    <w:rsid w:val="00520C62"/>
    <w:rsid w:val="005210F5"/>
    <w:rsid w:val="0052138E"/>
    <w:rsid w:val="0052150E"/>
    <w:rsid w:val="0052154F"/>
    <w:rsid w:val="005216B8"/>
    <w:rsid w:val="00521C95"/>
    <w:rsid w:val="00522653"/>
    <w:rsid w:val="00522F6A"/>
    <w:rsid w:val="0052325B"/>
    <w:rsid w:val="005233BF"/>
    <w:rsid w:val="00525396"/>
    <w:rsid w:val="00525875"/>
    <w:rsid w:val="0052688F"/>
    <w:rsid w:val="00526E13"/>
    <w:rsid w:val="00527001"/>
    <w:rsid w:val="0052786E"/>
    <w:rsid w:val="00531002"/>
    <w:rsid w:val="00531417"/>
    <w:rsid w:val="00531BAB"/>
    <w:rsid w:val="00532965"/>
    <w:rsid w:val="00534009"/>
    <w:rsid w:val="005347EB"/>
    <w:rsid w:val="00534A9D"/>
    <w:rsid w:val="005357AF"/>
    <w:rsid w:val="00535E29"/>
    <w:rsid w:val="0053631A"/>
    <w:rsid w:val="00537063"/>
    <w:rsid w:val="00542EA7"/>
    <w:rsid w:val="00543819"/>
    <w:rsid w:val="00543B98"/>
    <w:rsid w:val="005449A6"/>
    <w:rsid w:val="00545119"/>
    <w:rsid w:val="00545326"/>
    <w:rsid w:val="005458F9"/>
    <w:rsid w:val="00545F45"/>
    <w:rsid w:val="005460D9"/>
    <w:rsid w:val="00546253"/>
    <w:rsid w:val="005464E4"/>
    <w:rsid w:val="00546C85"/>
    <w:rsid w:val="00546FAD"/>
    <w:rsid w:val="005474B7"/>
    <w:rsid w:val="0055015F"/>
    <w:rsid w:val="005501FB"/>
    <w:rsid w:val="00550216"/>
    <w:rsid w:val="00550C84"/>
    <w:rsid w:val="00550CCF"/>
    <w:rsid w:val="005515D3"/>
    <w:rsid w:val="00552441"/>
    <w:rsid w:val="005554ED"/>
    <w:rsid w:val="00556607"/>
    <w:rsid w:val="00556872"/>
    <w:rsid w:val="005570D1"/>
    <w:rsid w:val="005574C1"/>
    <w:rsid w:val="005576F0"/>
    <w:rsid w:val="005613F1"/>
    <w:rsid w:val="00562DE9"/>
    <w:rsid w:val="005638E4"/>
    <w:rsid w:val="005644FB"/>
    <w:rsid w:val="00565C55"/>
    <w:rsid w:val="00565F32"/>
    <w:rsid w:val="00566255"/>
    <w:rsid w:val="005677CF"/>
    <w:rsid w:val="00567A25"/>
    <w:rsid w:val="005705C9"/>
    <w:rsid w:val="00570F76"/>
    <w:rsid w:val="00570FE8"/>
    <w:rsid w:val="005718A5"/>
    <w:rsid w:val="00571F3B"/>
    <w:rsid w:val="005725E0"/>
    <w:rsid w:val="0057412B"/>
    <w:rsid w:val="00575326"/>
    <w:rsid w:val="00575847"/>
    <w:rsid w:val="00575C3D"/>
    <w:rsid w:val="005767EF"/>
    <w:rsid w:val="00576F0A"/>
    <w:rsid w:val="00577372"/>
    <w:rsid w:val="0057793F"/>
    <w:rsid w:val="00580DF6"/>
    <w:rsid w:val="00580EFE"/>
    <w:rsid w:val="0058210B"/>
    <w:rsid w:val="00583059"/>
    <w:rsid w:val="00583747"/>
    <w:rsid w:val="00583A54"/>
    <w:rsid w:val="00584442"/>
    <w:rsid w:val="005860D9"/>
    <w:rsid w:val="0058611C"/>
    <w:rsid w:val="00590134"/>
    <w:rsid w:val="005913B3"/>
    <w:rsid w:val="00591884"/>
    <w:rsid w:val="00592E73"/>
    <w:rsid w:val="00595857"/>
    <w:rsid w:val="00595AE6"/>
    <w:rsid w:val="0059616E"/>
    <w:rsid w:val="00597936"/>
    <w:rsid w:val="00597F1A"/>
    <w:rsid w:val="005A1592"/>
    <w:rsid w:val="005A1689"/>
    <w:rsid w:val="005A2288"/>
    <w:rsid w:val="005A238E"/>
    <w:rsid w:val="005A2F83"/>
    <w:rsid w:val="005A3096"/>
    <w:rsid w:val="005A3BA0"/>
    <w:rsid w:val="005A3EED"/>
    <w:rsid w:val="005A49E2"/>
    <w:rsid w:val="005A5F1D"/>
    <w:rsid w:val="005A5F6F"/>
    <w:rsid w:val="005A646B"/>
    <w:rsid w:val="005A6F05"/>
    <w:rsid w:val="005B0992"/>
    <w:rsid w:val="005B1C6C"/>
    <w:rsid w:val="005B2FDD"/>
    <w:rsid w:val="005B39DD"/>
    <w:rsid w:val="005B5416"/>
    <w:rsid w:val="005B5572"/>
    <w:rsid w:val="005B6A01"/>
    <w:rsid w:val="005B6A72"/>
    <w:rsid w:val="005B6AD6"/>
    <w:rsid w:val="005B6BFA"/>
    <w:rsid w:val="005C07EB"/>
    <w:rsid w:val="005C1447"/>
    <w:rsid w:val="005C2159"/>
    <w:rsid w:val="005C2160"/>
    <w:rsid w:val="005C220E"/>
    <w:rsid w:val="005C298E"/>
    <w:rsid w:val="005C2BCC"/>
    <w:rsid w:val="005C34A3"/>
    <w:rsid w:val="005C5F59"/>
    <w:rsid w:val="005D0EAA"/>
    <w:rsid w:val="005D144A"/>
    <w:rsid w:val="005D1D36"/>
    <w:rsid w:val="005D3D6A"/>
    <w:rsid w:val="005D3EBC"/>
    <w:rsid w:val="005D633B"/>
    <w:rsid w:val="005E07F7"/>
    <w:rsid w:val="005E0826"/>
    <w:rsid w:val="005E0A29"/>
    <w:rsid w:val="005E1766"/>
    <w:rsid w:val="005E200B"/>
    <w:rsid w:val="005E367B"/>
    <w:rsid w:val="005E4F05"/>
    <w:rsid w:val="005E5775"/>
    <w:rsid w:val="005E5D90"/>
    <w:rsid w:val="005E5E9C"/>
    <w:rsid w:val="005E6A28"/>
    <w:rsid w:val="005E6A74"/>
    <w:rsid w:val="005E79CD"/>
    <w:rsid w:val="005E7B4A"/>
    <w:rsid w:val="005E7EEA"/>
    <w:rsid w:val="005F0015"/>
    <w:rsid w:val="005F14A2"/>
    <w:rsid w:val="005F187B"/>
    <w:rsid w:val="005F1B09"/>
    <w:rsid w:val="005F237E"/>
    <w:rsid w:val="005F3300"/>
    <w:rsid w:val="005F3C0E"/>
    <w:rsid w:val="005F449F"/>
    <w:rsid w:val="005F499B"/>
    <w:rsid w:val="005F53DF"/>
    <w:rsid w:val="005F7B84"/>
    <w:rsid w:val="005F7E83"/>
    <w:rsid w:val="00600B21"/>
    <w:rsid w:val="00601F5C"/>
    <w:rsid w:val="00602660"/>
    <w:rsid w:val="0060290E"/>
    <w:rsid w:val="00602C3A"/>
    <w:rsid w:val="006034D5"/>
    <w:rsid w:val="00604D62"/>
    <w:rsid w:val="00605055"/>
    <w:rsid w:val="00605890"/>
    <w:rsid w:val="00606258"/>
    <w:rsid w:val="006067DF"/>
    <w:rsid w:val="00606A06"/>
    <w:rsid w:val="0060709B"/>
    <w:rsid w:val="0060735F"/>
    <w:rsid w:val="00610525"/>
    <w:rsid w:val="0061494A"/>
    <w:rsid w:val="00614DA7"/>
    <w:rsid w:val="00617324"/>
    <w:rsid w:val="00617647"/>
    <w:rsid w:val="00617F27"/>
    <w:rsid w:val="00617F78"/>
    <w:rsid w:val="00620409"/>
    <w:rsid w:val="00620C6C"/>
    <w:rsid w:val="00620EEF"/>
    <w:rsid w:val="006216C1"/>
    <w:rsid w:val="006220F2"/>
    <w:rsid w:val="00622DB6"/>
    <w:rsid w:val="0062555A"/>
    <w:rsid w:val="00625897"/>
    <w:rsid w:val="00625A4A"/>
    <w:rsid w:val="00626A2D"/>
    <w:rsid w:val="0062735A"/>
    <w:rsid w:val="006303F9"/>
    <w:rsid w:val="00631DBB"/>
    <w:rsid w:val="00631EE6"/>
    <w:rsid w:val="00632C3F"/>
    <w:rsid w:val="00633491"/>
    <w:rsid w:val="006337C8"/>
    <w:rsid w:val="00633816"/>
    <w:rsid w:val="00633B94"/>
    <w:rsid w:val="00633EC9"/>
    <w:rsid w:val="00633F26"/>
    <w:rsid w:val="0063435E"/>
    <w:rsid w:val="006352E6"/>
    <w:rsid w:val="006359F7"/>
    <w:rsid w:val="0063614A"/>
    <w:rsid w:val="00636F35"/>
    <w:rsid w:val="006370AA"/>
    <w:rsid w:val="00640D82"/>
    <w:rsid w:val="00640E89"/>
    <w:rsid w:val="00642E86"/>
    <w:rsid w:val="00643463"/>
    <w:rsid w:val="006446BA"/>
    <w:rsid w:val="00644FD5"/>
    <w:rsid w:val="0064592F"/>
    <w:rsid w:val="00645BC4"/>
    <w:rsid w:val="00646116"/>
    <w:rsid w:val="00646354"/>
    <w:rsid w:val="006468FC"/>
    <w:rsid w:val="00646F59"/>
    <w:rsid w:val="00646F6F"/>
    <w:rsid w:val="00647F42"/>
    <w:rsid w:val="0065013F"/>
    <w:rsid w:val="006506BC"/>
    <w:rsid w:val="006509AA"/>
    <w:rsid w:val="006514B6"/>
    <w:rsid w:val="006514C3"/>
    <w:rsid w:val="0065264D"/>
    <w:rsid w:val="006531C6"/>
    <w:rsid w:val="00653667"/>
    <w:rsid w:val="00653684"/>
    <w:rsid w:val="006536FF"/>
    <w:rsid w:val="00654053"/>
    <w:rsid w:val="006555BB"/>
    <w:rsid w:val="00655EA9"/>
    <w:rsid w:val="0065635D"/>
    <w:rsid w:val="00656691"/>
    <w:rsid w:val="00656A56"/>
    <w:rsid w:val="00657C44"/>
    <w:rsid w:val="006607E1"/>
    <w:rsid w:val="00660AC5"/>
    <w:rsid w:val="006635DE"/>
    <w:rsid w:val="00663701"/>
    <w:rsid w:val="00664656"/>
    <w:rsid w:val="00665305"/>
    <w:rsid w:val="006655A0"/>
    <w:rsid w:val="00665CE0"/>
    <w:rsid w:val="00665FA8"/>
    <w:rsid w:val="0066629E"/>
    <w:rsid w:val="00666959"/>
    <w:rsid w:val="00667A7E"/>
    <w:rsid w:val="00667D92"/>
    <w:rsid w:val="006702BB"/>
    <w:rsid w:val="0067075E"/>
    <w:rsid w:val="006708E4"/>
    <w:rsid w:val="00672C6F"/>
    <w:rsid w:val="00672D5E"/>
    <w:rsid w:val="006738AE"/>
    <w:rsid w:val="006740FE"/>
    <w:rsid w:val="00674127"/>
    <w:rsid w:val="00674A0E"/>
    <w:rsid w:val="00675452"/>
    <w:rsid w:val="00676B28"/>
    <w:rsid w:val="00677561"/>
    <w:rsid w:val="0067771E"/>
    <w:rsid w:val="00677A99"/>
    <w:rsid w:val="006801BB"/>
    <w:rsid w:val="00680548"/>
    <w:rsid w:val="00680CBA"/>
    <w:rsid w:val="006813D3"/>
    <w:rsid w:val="0068255E"/>
    <w:rsid w:val="00682F65"/>
    <w:rsid w:val="00683D1D"/>
    <w:rsid w:val="00683E70"/>
    <w:rsid w:val="00684B3E"/>
    <w:rsid w:val="00684D43"/>
    <w:rsid w:val="0068533A"/>
    <w:rsid w:val="006854CE"/>
    <w:rsid w:val="00686F95"/>
    <w:rsid w:val="006872BD"/>
    <w:rsid w:val="0068754D"/>
    <w:rsid w:val="00687A83"/>
    <w:rsid w:val="00687DC8"/>
    <w:rsid w:val="00690124"/>
    <w:rsid w:val="00690DED"/>
    <w:rsid w:val="00691241"/>
    <w:rsid w:val="00691FBC"/>
    <w:rsid w:val="0069335F"/>
    <w:rsid w:val="00693BB3"/>
    <w:rsid w:val="00693F54"/>
    <w:rsid w:val="00694372"/>
    <w:rsid w:val="0069456A"/>
    <w:rsid w:val="0069464E"/>
    <w:rsid w:val="00694A0C"/>
    <w:rsid w:val="006957D2"/>
    <w:rsid w:val="00695BD6"/>
    <w:rsid w:val="00696005"/>
    <w:rsid w:val="006A017A"/>
    <w:rsid w:val="006A1191"/>
    <w:rsid w:val="006A157B"/>
    <w:rsid w:val="006A18B6"/>
    <w:rsid w:val="006A1AB2"/>
    <w:rsid w:val="006A2BE0"/>
    <w:rsid w:val="006A309B"/>
    <w:rsid w:val="006A42EE"/>
    <w:rsid w:val="006A6490"/>
    <w:rsid w:val="006A7AD3"/>
    <w:rsid w:val="006B01AF"/>
    <w:rsid w:val="006B0306"/>
    <w:rsid w:val="006B0AE3"/>
    <w:rsid w:val="006B0F60"/>
    <w:rsid w:val="006B1AD3"/>
    <w:rsid w:val="006B1B18"/>
    <w:rsid w:val="006B3550"/>
    <w:rsid w:val="006B3E32"/>
    <w:rsid w:val="006B4035"/>
    <w:rsid w:val="006B40F7"/>
    <w:rsid w:val="006B4352"/>
    <w:rsid w:val="006B4B00"/>
    <w:rsid w:val="006B4C41"/>
    <w:rsid w:val="006B5E64"/>
    <w:rsid w:val="006B6863"/>
    <w:rsid w:val="006B6C23"/>
    <w:rsid w:val="006C12DC"/>
    <w:rsid w:val="006C1616"/>
    <w:rsid w:val="006C1F18"/>
    <w:rsid w:val="006C1FF3"/>
    <w:rsid w:val="006C2389"/>
    <w:rsid w:val="006C2D92"/>
    <w:rsid w:val="006C4D3F"/>
    <w:rsid w:val="006C4E9A"/>
    <w:rsid w:val="006C4EEA"/>
    <w:rsid w:val="006C503C"/>
    <w:rsid w:val="006C50B2"/>
    <w:rsid w:val="006C533C"/>
    <w:rsid w:val="006C5BC7"/>
    <w:rsid w:val="006C6093"/>
    <w:rsid w:val="006C6766"/>
    <w:rsid w:val="006C6CC7"/>
    <w:rsid w:val="006C73ED"/>
    <w:rsid w:val="006C77C1"/>
    <w:rsid w:val="006C78A6"/>
    <w:rsid w:val="006D121B"/>
    <w:rsid w:val="006D1AA8"/>
    <w:rsid w:val="006D3CEC"/>
    <w:rsid w:val="006D5417"/>
    <w:rsid w:val="006D544D"/>
    <w:rsid w:val="006D547D"/>
    <w:rsid w:val="006D567F"/>
    <w:rsid w:val="006D5A01"/>
    <w:rsid w:val="006D6766"/>
    <w:rsid w:val="006D682A"/>
    <w:rsid w:val="006D70A2"/>
    <w:rsid w:val="006D77BF"/>
    <w:rsid w:val="006E1315"/>
    <w:rsid w:val="006E16E0"/>
    <w:rsid w:val="006E24EC"/>
    <w:rsid w:val="006E2647"/>
    <w:rsid w:val="006E52C2"/>
    <w:rsid w:val="006E620C"/>
    <w:rsid w:val="006F034B"/>
    <w:rsid w:val="006F042F"/>
    <w:rsid w:val="006F12A6"/>
    <w:rsid w:val="006F1A66"/>
    <w:rsid w:val="006F1F74"/>
    <w:rsid w:val="006F34CB"/>
    <w:rsid w:val="006F3D3F"/>
    <w:rsid w:val="006F423E"/>
    <w:rsid w:val="006F4A49"/>
    <w:rsid w:val="006F4B48"/>
    <w:rsid w:val="006F4D82"/>
    <w:rsid w:val="006F5086"/>
    <w:rsid w:val="006F6A12"/>
    <w:rsid w:val="006F7652"/>
    <w:rsid w:val="00702267"/>
    <w:rsid w:val="007022D6"/>
    <w:rsid w:val="00702441"/>
    <w:rsid w:val="00702C53"/>
    <w:rsid w:val="00702DC9"/>
    <w:rsid w:val="00703D9E"/>
    <w:rsid w:val="00703F18"/>
    <w:rsid w:val="007041EA"/>
    <w:rsid w:val="00705C4A"/>
    <w:rsid w:val="00705F1F"/>
    <w:rsid w:val="00706586"/>
    <w:rsid w:val="00707072"/>
    <w:rsid w:val="00707F41"/>
    <w:rsid w:val="00711924"/>
    <w:rsid w:val="00713179"/>
    <w:rsid w:val="007133E3"/>
    <w:rsid w:val="007141FB"/>
    <w:rsid w:val="00715CAF"/>
    <w:rsid w:val="00715E0B"/>
    <w:rsid w:val="00716177"/>
    <w:rsid w:val="00716AD9"/>
    <w:rsid w:val="00716B9E"/>
    <w:rsid w:val="00717109"/>
    <w:rsid w:val="007171DE"/>
    <w:rsid w:val="007179AF"/>
    <w:rsid w:val="00720320"/>
    <w:rsid w:val="00720428"/>
    <w:rsid w:val="007205EC"/>
    <w:rsid w:val="007207F2"/>
    <w:rsid w:val="00720C1C"/>
    <w:rsid w:val="007228C9"/>
    <w:rsid w:val="00722DAB"/>
    <w:rsid w:val="0072391B"/>
    <w:rsid w:val="00723969"/>
    <w:rsid w:val="007244EC"/>
    <w:rsid w:val="0072476E"/>
    <w:rsid w:val="00724A80"/>
    <w:rsid w:val="007251AF"/>
    <w:rsid w:val="00726344"/>
    <w:rsid w:val="007265FD"/>
    <w:rsid w:val="00726CE7"/>
    <w:rsid w:val="00726E78"/>
    <w:rsid w:val="00726F34"/>
    <w:rsid w:val="007276DD"/>
    <w:rsid w:val="007308FA"/>
    <w:rsid w:val="00734599"/>
    <w:rsid w:val="007347D2"/>
    <w:rsid w:val="0073730D"/>
    <w:rsid w:val="0073739E"/>
    <w:rsid w:val="00737B4C"/>
    <w:rsid w:val="007402D6"/>
    <w:rsid w:val="0074055A"/>
    <w:rsid w:val="007407DE"/>
    <w:rsid w:val="00740D71"/>
    <w:rsid w:val="00745BDE"/>
    <w:rsid w:val="00747DFF"/>
    <w:rsid w:val="007514E1"/>
    <w:rsid w:val="00751679"/>
    <w:rsid w:val="00751D65"/>
    <w:rsid w:val="00753B3A"/>
    <w:rsid w:val="007553A0"/>
    <w:rsid w:val="00755A30"/>
    <w:rsid w:val="00757D40"/>
    <w:rsid w:val="007601D2"/>
    <w:rsid w:val="0076155B"/>
    <w:rsid w:val="0076262C"/>
    <w:rsid w:val="0076323F"/>
    <w:rsid w:val="00764B47"/>
    <w:rsid w:val="00764D18"/>
    <w:rsid w:val="007651F5"/>
    <w:rsid w:val="0076641F"/>
    <w:rsid w:val="0076656F"/>
    <w:rsid w:val="00766CE1"/>
    <w:rsid w:val="00766FB6"/>
    <w:rsid w:val="0077001E"/>
    <w:rsid w:val="00770375"/>
    <w:rsid w:val="0077037D"/>
    <w:rsid w:val="007705BC"/>
    <w:rsid w:val="0077173D"/>
    <w:rsid w:val="00772ED4"/>
    <w:rsid w:val="007744DB"/>
    <w:rsid w:val="00774A7A"/>
    <w:rsid w:val="0077585A"/>
    <w:rsid w:val="00776D4A"/>
    <w:rsid w:val="007776FA"/>
    <w:rsid w:val="00777C57"/>
    <w:rsid w:val="007800CC"/>
    <w:rsid w:val="00781F59"/>
    <w:rsid w:val="0078237E"/>
    <w:rsid w:val="007828BE"/>
    <w:rsid w:val="00785CCF"/>
    <w:rsid w:val="00785F0C"/>
    <w:rsid w:val="0078607C"/>
    <w:rsid w:val="007866D6"/>
    <w:rsid w:val="007903FF"/>
    <w:rsid w:val="007929C2"/>
    <w:rsid w:val="00792FD7"/>
    <w:rsid w:val="007962C3"/>
    <w:rsid w:val="007964F0"/>
    <w:rsid w:val="007969BE"/>
    <w:rsid w:val="00796ABB"/>
    <w:rsid w:val="007A1F24"/>
    <w:rsid w:val="007A2191"/>
    <w:rsid w:val="007A34AB"/>
    <w:rsid w:val="007A3C3F"/>
    <w:rsid w:val="007A444E"/>
    <w:rsid w:val="007A44F8"/>
    <w:rsid w:val="007A561E"/>
    <w:rsid w:val="007A630D"/>
    <w:rsid w:val="007A6F8C"/>
    <w:rsid w:val="007A73DC"/>
    <w:rsid w:val="007A78DE"/>
    <w:rsid w:val="007B0B58"/>
    <w:rsid w:val="007B1320"/>
    <w:rsid w:val="007B17DF"/>
    <w:rsid w:val="007B1915"/>
    <w:rsid w:val="007B21A6"/>
    <w:rsid w:val="007B2B60"/>
    <w:rsid w:val="007B2B8A"/>
    <w:rsid w:val="007B446B"/>
    <w:rsid w:val="007B46D4"/>
    <w:rsid w:val="007B489B"/>
    <w:rsid w:val="007B5BCA"/>
    <w:rsid w:val="007B5F91"/>
    <w:rsid w:val="007B6D1C"/>
    <w:rsid w:val="007B72C1"/>
    <w:rsid w:val="007B7D33"/>
    <w:rsid w:val="007C01E7"/>
    <w:rsid w:val="007C04E6"/>
    <w:rsid w:val="007C0659"/>
    <w:rsid w:val="007C3329"/>
    <w:rsid w:val="007C4CA5"/>
    <w:rsid w:val="007C601C"/>
    <w:rsid w:val="007C618D"/>
    <w:rsid w:val="007C7634"/>
    <w:rsid w:val="007D06CE"/>
    <w:rsid w:val="007D0B25"/>
    <w:rsid w:val="007D1EBE"/>
    <w:rsid w:val="007D2753"/>
    <w:rsid w:val="007D394A"/>
    <w:rsid w:val="007D475F"/>
    <w:rsid w:val="007D613C"/>
    <w:rsid w:val="007D6B9E"/>
    <w:rsid w:val="007D6C48"/>
    <w:rsid w:val="007D6FE0"/>
    <w:rsid w:val="007D7521"/>
    <w:rsid w:val="007D7EB7"/>
    <w:rsid w:val="007E09F9"/>
    <w:rsid w:val="007E1849"/>
    <w:rsid w:val="007E3DAF"/>
    <w:rsid w:val="007E3E51"/>
    <w:rsid w:val="007E4116"/>
    <w:rsid w:val="007E5076"/>
    <w:rsid w:val="007E54ED"/>
    <w:rsid w:val="007E5F25"/>
    <w:rsid w:val="007E65CA"/>
    <w:rsid w:val="007E65DC"/>
    <w:rsid w:val="007E686F"/>
    <w:rsid w:val="007E745B"/>
    <w:rsid w:val="007F04F7"/>
    <w:rsid w:val="007F0804"/>
    <w:rsid w:val="007F0994"/>
    <w:rsid w:val="007F1A69"/>
    <w:rsid w:val="007F2894"/>
    <w:rsid w:val="007F3F16"/>
    <w:rsid w:val="007F43F6"/>
    <w:rsid w:val="007F4A39"/>
    <w:rsid w:val="007F4B3B"/>
    <w:rsid w:val="007F54BA"/>
    <w:rsid w:val="007F622C"/>
    <w:rsid w:val="007F676A"/>
    <w:rsid w:val="007F7F8C"/>
    <w:rsid w:val="00801411"/>
    <w:rsid w:val="00801AA6"/>
    <w:rsid w:val="008026DD"/>
    <w:rsid w:val="00802994"/>
    <w:rsid w:val="00803845"/>
    <w:rsid w:val="00804162"/>
    <w:rsid w:val="00804EA3"/>
    <w:rsid w:val="00805388"/>
    <w:rsid w:val="008059EC"/>
    <w:rsid w:val="00805CE6"/>
    <w:rsid w:val="008067FC"/>
    <w:rsid w:val="00807940"/>
    <w:rsid w:val="0081074F"/>
    <w:rsid w:val="00811D5C"/>
    <w:rsid w:val="00813006"/>
    <w:rsid w:val="00813442"/>
    <w:rsid w:val="00815C13"/>
    <w:rsid w:val="00816934"/>
    <w:rsid w:val="00816D06"/>
    <w:rsid w:val="00817173"/>
    <w:rsid w:val="00817195"/>
    <w:rsid w:val="008201FD"/>
    <w:rsid w:val="00820C27"/>
    <w:rsid w:val="00821BCD"/>
    <w:rsid w:val="00822440"/>
    <w:rsid w:val="00823F58"/>
    <w:rsid w:val="00826019"/>
    <w:rsid w:val="008263A5"/>
    <w:rsid w:val="00826E43"/>
    <w:rsid w:val="008312D8"/>
    <w:rsid w:val="008315AC"/>
    <w:rsid w:val="008336EF"/>
    <w:rsid w:val="00833DBF"/>
    <w:rsid w:val="00833F2E"/>
    <w:rsid w:val="008340F2"/>
    <w:rsid w:val="008352CD"/>
    <w:rsid w:val="00835ED9"/>
    <w:rsid w:val="00836141"/>
    <w:rsid w:val="008365B5"/>
    <w:rsid w:val="00837AB2"/>
    <w:rsid w:val="00840402"/>
    <w:rsid w:val="0084127B"/>
    <w:rsid w:val="00841E18"/>
    <w:rsid w:val="00841F80"/>
    <w:rsid w:val="008437FE"/>
    <w:rsid w:val="00844658"/>
    <w:rsid w:val="00844B8B"/>
    <w:rsid w:val="008465F7"/>
    <w:rsid w:val="00846CCA"/>
    <w:rsid w:val="00847911"/>
    <w:rsid w:val="008479A5"/>
    <w:rsid w:val="008502BB"/>
    <w:rsid w:val="008527B7"/>
    <w:rsid w:val="00852BF7"/>
    <w:rsid w:val="008536F6"/>
    <w:rsid w:val="00854AB8"/>
    <w:rsid w:val="008552B0"/>
    <w:rsid w:val="00856ED9"/>
    <w:rsid w:val="00857818"/>
    <w:rsid w:val="00860777"/>
    <w:rsid w:val="00860932"/>
    <w:rsid w:val="00861775"/>
    <w:rsid w:val="00862068"/>
    <w:rsid w:val="008629B7"/>
    <w:rsid w:val="00862AA2"/>
    <w:rsid w:val="008631BA"/>
    <w:rsid w:val="008634E6"/>
    <w:rsid w:val="00863976"/>
    <w:rsid w:val="00864A27"/>
    <w:rsid w:val="00864F85"/>
    <w:rsid w:val="00865874"/>
    <w:rsid w:val="00866BAE"/>
    <w:rsid w:val="00866F8B"/>
    <w:rsid w:val="00867042"/>
    <w:rsid w:val="0086795C"/>
    <w:rsid w:val="008739E9"/>
    <w:rsid w:val="008744E6"/>
    <w:rsid w:val="008770C8"/>
    <w:rsid w:val="0087757F"/>
    <w:rsid w:val="00877950"/>
    <w:rsid w:val="00877D63"/>
    <w:rsid w:val="00877F64"/>
    <w:rsid w:val="00880C49"/>
    <w:rsid w:val="00880E43"/>
    <w:rsid w:val="008814A2"/>
    <w:rsid w:val="00883329"/>
    <w:rsid w:val="00885338"/>
    <w:rsid w:val="008854A4"/>
    <w:rsid w:val="008854B4"/>
    <w:rsid w:val="0088566F"/>
    <w:rsid w:val="00885C6F"/>
    <w:rsid w:val="00886040"/>
    <w:rsid w:val="00886397"/>
    <w:rsid w:val="008873D7"/>
    <w:rsid w:val="008877B9"/>
    <w:rsid w:val="008906A0"/>
    <w:rsid w:val="00891580"/>
    <w:rsid w:val="00892DE9"/>
    <w:rsid w:val="008931C8"/>
    <w:rsid w:val="008935C7"/>
    <w:rsid w:val="0089598C"/>
    <w:rsid w:val="00895F46"/>
    <w:rsid w:val="00897E00"/>
    <w:rsid w:val="008A0A9F"/>
    <w:rsid w:val="008A1436"/>
    <w:rsid w:val="008A3B51"/>
    <w:rsid w:val="008A3CBB"/>
    <w:rsid w:val="008A4226"/>
    <w:rsid w:val="008A4779"/>
    <w:rsid w:val="008A47E7"/>
    <w:rsid w:val="008A5046"/>
    <w:rsid w:val="008A5512"/>
    <w:rsid w:val="008A6490"/>
    <w:rsid w:val="008A6513"/>
    <w:rsid w:val="008A6536"/>
    <w:rsid w:val="008A7107"/>
    <w:rsid w:val="008B054D"/>
    <w:rsid w:val="008B1663"/>
    <w:rsid w:val="008B2438"/>
    <w:rsid w:val="008B3B46"/>
    <w:rsid w:val="008B4435"/>
    <w:rsid w:val="008B5A9F"/>
    <w:rsid w:val="008B7D62"/>
    <w:rsid w:val="008C243F"/>
    <w:rsid w:val="008C2ED0"/>
    <w:rsid w:val="008C3133"/>
    <w:rsid w:val="008C36FA"/>
    <w:rsid w:val="008C553F"/>
    <w:rsid w:val="008D040F"/>
    <w:rsid w:val="008D0B59"/>
    <w:rsid w:val="008D1920"/>
    <w:rsid w:val="008D1DB5"/>
    <w:rsid w:val="008D24EC"/>
    <w:rsid w:val="008D26DD"/>
    <w:rsid w:val="008D3131"/>
    <w:rsid w:val="008D3923"/>
    <w:rsid w:val="008D4640"/>
    <w:rsid w:val="008D4940"/>
    <w:rsid w:val="008D7101"/>
    <w:rsid w:val="008D7268"/>
    <w:rsid w:val="008D72E2"/>
    <w:rsid w:val="008D7D82"/>
    <w:rsid w:val="008E0435"/>
    <w:rsid w:val="008E07E0"/>
    <w:rsid w:val="008E1FF9"/>
    <w:rsid w:val="008E2873"/>
    <w:rsid w:val="008E33E8"/>
    <w:rsid w:val="008E40E7"/>
    <w:rsid w:val="008E4828"/>
    <w:rsid w:val="008E486C"/>
    <w:rsid w:val="008E513B"/>
    <w:rsid w:val="008E58F8"/>
    <w:rsid w:val="008E723C"/>
    <w:rsid w:val="008E763B"/>
    <w:rsid w:val="008F01AB"/>
    <w:rsid w:val="008F0AF5"/>
    <w:rsid w:val="008F398B"/>
    <w:rsid w:val="008F4F83"/>
    <w:rsid w:val="008F5D83"/>
    <w:rsid w:val="00901440"/>
    <w:rsid w:val="00903439"/>
    <w:rsid w:val="00903C30"/>
    <w:rsid w:val="00905BB5"/>
    <w:rsid w:val="009063AF"/>
    <w:rsid w:val="009064B0"/>
    <w:rsid w:val="009065EA"/>
    <w:rsid w:val="00907A00"/>
    <w:rsid w:val="009101AC"/>
    <w:rsid w:val="009102E4"/>
    <w:rsid w:val="00910FA1"/>
    <w:rsid w:val="009116E1"/>
    <w:rsid w:val="00911C1B"/>
    <w:rsid w:val="0091336C"/>
    <w:rsid w:val="00913971"/>
    <w:rsid w:val="00913F33"/>
    <w:rsid w:val="00914085"/>
    <w:rsid w:val="009149E0"/>
    <w:rsid w:val="00915306"/>
    <w:rsid w:val="00915AEB"/>
    <w:rsid w:val="00916AD5"/>
    <w:rsid w:val="00916D8A"/>
    <w:rsid w:val="00916E0C"/>
    <w:rsid w:val="00917C8D"/>
    <w:rsid w:val="00920B8C"/>
    <w:rsid w:val="009211FD"/>
    <w:rsid w:val="00921E18"/>
    <w:rsid w:val="00922110"/>
    <w:rsid w:val="00922C5E"/>
    <w:rsid w:val="00923641"/>
    <w:rsid w:val="00924CFE"/>
    <w:rsid w:val="00924EB0"/>
    <w:rsid w:val="00925211"/>
    <w:rsid w:val="00925C9C"/>
    <w:rsid w:val="00926F0C"/>
    <w:rsid w:val="00927C4F"/>
    <w:rsid w:val="009322CF"/>
    <w:rsid w:val="009328F4"/>
    <w:rsid w:val="00932C7F"/>
    <w:rsid w:val="00932E40"/>
    <w:rsid w:val="009333C4"/>
    <w:rsid w:val="00933797"/>
    <w:rsid w:val="00934DE3"/>
    <w:rsid w:val="00936BFC"/>
    <w:rsid w:val="00936DDC"/>
    <w:rsid w:val="00936EB5"/>
    <w:rsid w:val="0094074B"/>
    <w:rsid w:val="009418C3"/>
    <w:rsid w:val="0094236F"/>
    <w:rsid w:val="009434D5"/>
    <w:rsid w:val="00944074"/>
    <w:rsid w:val="00944565"/>
    <w:rsid w:val="0094728D"/>
    <w:rsid w:val="009476EB"/>
    <w:rsid w:val="00947F66"/>
    <w:rsid w:val="0095063E"/>
    <w:rsid w:val="00950AC5"/>
    <w:rsid w:val="00950FC5"/>
    <w:rsid w:val="0095181F"/>
    <w:rsid w:val="00951F90"/>
    <w:rsid w:val="009525B3"/>
    <w:rsid w:val="00952B81"/>
    <w:rsid w:val="00952C4D"/>
    <w:rsid w:val="00952F82"/>
    <w:rsid w:val="00953629"/>
    <w:rsid w:val="00953CEF"/>
    <w:rsid w:val="00955DB7"/>
    <w:rsid w:val="00956A51"/>
    <w:rsid w:val="0095709E"/>
    <w:rsid w:val="009571F4"/>
    <w:rsid w:val="00957FC9"/>
    <w:rsid w:val="00960D2D"/>
    <w:rsid w:val="00961DF1"/>
    <w:rsid w:val="00961FDE"/>
    <w:rsid w:val="00963536"/>
    <w:rsid w:val="00963AA4"/>
    <w:rsid w:val="00963DF2"/>
    <w:rsid w:val="00964590"/>
    <w:rsid w:val="009652DE"/>
    <w:rsid w:val="00965595"/>
    <w:rsid w:val="009658D4"/>
    <w:rsid w:val="00965B77"/>
    <w:rsid w:val="00966042"/>
    <w:rsid w:val="0096616C"/>
    <w:rsid w:val="00967216"/>
    <w:rsid w:val="009673DA"/>
    <w:rsid w:val="00967504"/>
    <w:rsid w:val="00970105"/>
    <w:rsid w:val="00971024"/>
    <w:rsid w:val="00974978"/>
    <w:rsid w:val="00974AA6"/>
    <w:rsid w:val="009753FB"/>
    <w:rsid w:val="00977E82"/>
    <w:rsid w:val="00980B30"/>
    <w:rsid w:val="00982145"/>
    <w:rsid w:val="009825AF"/>
    <w:rsid w:val="0098296B"/>
    <w:rsid w:val="00983ACA"/>
    <w:rsid w:val="00984425"/>
    <w:rsid w:val="009851CD"/>
    <w:rsid w:val="00985341"/>
    <w:rsid w:val="00985D90"/>
    <w:rsid w:val="00986846"/>
    <w:rsid w:val="009868AC"/>
    <w:rsid w:val="009869D2"/>
    <w:rsid w:val="00987358"/>
    <w:rsid w:val="00987EC3"/>
    <w:rsid w:val="00990C28"/>
    <w:rsid w:val="00991FEA"/>
    <w:rsid w:val="00992C43"/>
    <w:rsid w:val="009935B8"/>
    <w:rsid w:val="009938B5"/>
    <w:rsid w:val="00993FA8"/>
    <w:rsid w:val="009944E0"/>
    <w:rsid w:val="00994DCB"/>
    <w:rsid w:val="00995451"/>
    <w:rsid w:val="00996D4B"/>
    <w:rsid w:val="00997B87"/>
    <w:rsid w:val="00997EB4"/>
    <w:rsid w:val="00997FF7"/>
    <w:rsid w:val="009A06A8"/>
    <w:rsid w:val="009A0E02"/>
    <w:rsid w:val="009A10DF"/>
    <w:rsid w:val="009A1603"/>
    <w:rsid w:val="009A173F"/>
    <w:rsid w:val="009A1B24"/>
    <w:rsid w:val="009A1FE9"/>
    <w:rsid w:val="009A256B"/>
    <w:rsid w:val="009A297F"/>
    <w:rsid w:val="009A3022"/>
    <w:rsid w:val="009A38FB"/>
    <w:rsid w:val="009A40BB"/>
    <w:rsid w:val="009A4118"/>
    <w:rsid w:val="009A4F39"/>
    <w:rsid w:val="009A57ED"/>
    <w:rsid w:val="009A5AFE"/>
    <w:rsid w:val="009A61DA"/>
    <w:rsid w:val="009A68BF"/>
    <w:rsid w:val="009A6F76"/>
    <w:rsid w:val="009A738F"/>
    <w:rsid w:val="009A7F20"/>
    <w:rsid w:val="009B0679"/>
    <w:rsid w:val="009B24BE"/>
    <w:rsid w:val="009B34E1"/>
    <w:rsid w:val="009B383E"/>
    <w:rsid w:val="009B39CC"/>
    <w:rsid w:val="009B53FA"/>
    <w:rsid w:val="009B6346"/>
    <w:rsid w:val="009B6575"/>
    <w:rsid w:val="009B6E64"/>
    <w:rsid w:val="009B763E"/>
    <w:rsid w:val="009B76D5"/>
    <w:rsid w:val="009C0089"/>
    <w:rsid w:val="009C279C"/>
    <w:rsid w:val="009C345A"/>
    <w:rsid w:val="009C3AFE"/>
    <w:rsid w:val="009C453B"/>
    <w:rsid w:val="009C468C"/>
    <w:rsid w:val="009C4D22"/>
    <w:rsid w:val="009C4F9D"/>
    <w:rsid w:val="009C5D77"/>
    <w:rsid w:val="009C61D5"/>
    <w:rsid w:val="009C75F2"/>
    <w:rsid w:val="009D0DC5"/>
    <w:rsid w:val="009D108B"/>
    <w:rsid w:val="009D195A"/>
    <w:rsid w:val="009D2886"/>
    <w:rsid w:val="009D365E"/>
    <w:rsid w:val="009D55C9"/>
    <w:rsid w:val="009D594D"/>
    <w:rsid w:val="009E0ACD"/>
    <w:rsid w:val="009E1593"/>
    <w:rsid w:val="009E250C"/>
    <w:rsid w:val="009E2C26"/>
    <w:rsid w:val="009E31A4"/>
    <w:rsid w:val="009E321D"/>
    <w:rsid w:val="009E38B5"/>
    <w:rsid w:val="009E3F4E"/>
    <w:rsid w:val="009E5477"/>
    <w:rsid w:val="009E570A"/>
    <w:rsid w:val="009E7168"/>
    <w:rsid w:val="009E7744"/>
    <w:rsid w:val="009E7F18"/>
    <w:rsid w:val="009E7F40"/>
    <w:rsid w:val="009F1A95"/>
    <w:rsid w:val="009F3345"/>
    <w:rsid w:val="009F3377"/>
    <w:rsid w:val="009F3EA5"/>
    <w:rsid w:val="009F4988"/>
    <w:rsid w:val="009F5162"/>
    <w:rsid w:val="009F5879"/>
    <w:rsid w:val="00A0107D"/>
    <w:rsid w:val="00A01D2D"/>
    <w:rsid w:val="00A022FB"/>
    <w:rsid w:val="00A034B9"/>
    <w:rsid w:val="00A03A24"/>
    <w:rsid w:val="00A041D5"/>
    <w:rsid w:val="00A048C2"/>
    <w:rsid w:val="00A057F0"/>
    <w:rsid w:val="00A066A9"/>
    <w:rsid w:val="00A074BE"/>
    <w:rsid w:val="00A11632"/>
    <w:rsid w:val="00A1230A"/>
    <w:rsid w:val="00A12754"/>
    <w:rsid w:val="00A13221"/>
    <w:rsid w:val="00A134A0"/>
    <w:rsid w:val="00A135E6"/>
    <w:rsid w:val="00A13BEE"/>
    <w:rsid w:val="00A141A5"/>
    <w:rsid w:val="00A14DCF"/>
    <w:rsid w:val="00A153A0"/>
    <w:rsid w:val="00A16247"/>
    <w:rsid w:val="00A16F79"/>
    <w:rsid w:val="00A2102D"/>
    <w:rsid w:val="00A21315"/>
    <w:rsid w:val="00A231B8"/>
    <w:rsid w:val="00A23FC6"/>
    <w:rsid w:val="00A24D41"/>
    <w:rsid w:val="00A25AA5"/>
    <w:rsid w:val="00A25AB3"/>
    <w:rsid w:val="00A25B80"/>
    <w:rsid w:val="00A25DFD"/>
    <w:rsid w:val="00A26430"/>
    <w:rsid w:val="00A26587"/>
    <w:rsid w:val="00A27E96"/>
    <w:rsid w:val="00A27ED5"/>
    <w:rsid w:val="00A30CED"/>
    <w:rsid w:val="00A31306"/>
    <w:rsid w:val="00A31951"/>
    <w:rsid w:val="00A31FD3"/>
    <w:rsid w:val="00A346F1"/>
    <w:rsid w:val="00A36A91"/>
    <w:rsid w:val="00A3737A"/>
    <w:rsid w:val="00A3780E"/>
    <w:rsid w:val="00A4071B"/>
    <w:rsid w:val="00A40F63"/>
    <w:rsid w:val="00A42294"/>
    <w:rsid w:val="00A43219"/>
    <w:rsid w:val="00A4340F"/>
    <w:rsid w:val="00A4398F"/>
    <w:rsid w:val="00A43ADD"/>
    <w:rsid w:val="00A44330"/>
    <w:rsid w:val="00A448E8"/>
    <w:rsid w:val="00A44E69"/>
    <w:rsid w:val="00A45A66"/>
    <w:rsid w:val="00A46338"/>
    <w:rsid w:val="00A46A4F"/>
    <w:rsid w:val="00A46B51"/>
    <w:rsid w:val="00A47C33"/>
    <w:rsid w:val="00A50500"/>
    <w:rsid w:val="00A50884"/>
    <w:rsid w:val="00A50BC4"/>
    <w:rsid w:val="00A51056"/>
    <w:rsid w:val="00A5298C"/>
    <w:rsid w:val="00A52F21"/>
    <w:rsid w:val="00A530F2"/>
    <w:rsid w:val="00A536E7"/>
    <w:rsid w:val="00A552CC"/>
    <w:rsid w:val="00A5535B"/>
    <w:rsid w:val="00A601EF"/>
    <w:rsid w:val="00A60793"/>
    <w:rsid w:val="00A62135"/>
    <w:rsid w:val="00A622CF"/>
    <w:rsid w:val="00A62AED"/>
    <w:rsid w:val="00A62D0F"/>
    <w:rsid w:val="00A62FFC"/>
    <w:rsid w:val="00A6302D"/>
    <w:rsid w:val="00A63873"/>
    <w:rsid w:val="00A63964"/>
    <w:rsid w:val="00A654EB"/>
    <w:rsid w:val="00A660F5"/>
    <w:rsid w:val="00A66A42"/>
    <w:rsid w:val="00A677F4"/>
    <w:rsid w:val="00A67A28"/>
    <w:rsid w:val="00A70D66"/>
    <w:rsid w:val="00A71B61"/>
    <w:rsid w:val="00A72380"/>
    <w:rsid w:val="00A7372B"/>
    <w:rsid w:val="00A75E7F"/>
    <w:rsid w:val="00A76205"/>
    <w:rsid w:val="00A76B21"/>
    <w:rsid w:val="00A76EC4"/>
    <w:rsid w:val="00A77F63"/>
    <w:rsid w:val="00A77F85"/>
    <w:rsid w:val="00A8012E"/>
    <w:rsid w:val="00A80817"/>
    <w:rsid w:val="00A81239"/>
    <w:rsid w:val="00A8285C"/>
    <w:rsid w:val="00A83DE2"/>
    <w:rsid w:val="00A840DB"/>
    <w:rsid w:val="00A842DD"/>
    <w:rsid w:val="00A85CF7"/>
    <w:rsid w:val="00A86C6A"/>
    <w:rsid w:val="00A875AD"/>
    <w:rsid w:val="00A87AA4"/>
    <w:rsid w:val="00A90188"/>
    <w:rsid w:val="00A90C7C"/>
    <w:rsid w:val="00A92AAB"/>
    <w:rsid w:val="00A9361E"/>
    <w:rsid w:val="00A93FE6"/>
    <w:rsid w:val="00A947A4"/>
    <w:rsid w:val="00A95505"/>
    <w:rsid w:val="00A95C46"/>
    <w:rsid w:val="00A96B46"/>
    <w:rsid w:val="00A974FE"/>
    <w:rsid w:val="00AA01AB"/>
    <w:rsid w:val="00AA0D13"/>
    <w:rsid w:val="00AA0F4D"/>
    <w:rsid w:val="00AA11D9"/>
    <w:rsid w:val="00AA250C"/>
    <w:rsid w:val="00AA29D8"/>
    <w:rsid w:val="00AA2C5D"/>
    <w:rsid w:val="00AA348E"/>
    <w:rsid w:val="00AA44E0"/>
    <w:rsid w:val="00AA4709"/>
    <w:rsid w:val="00AA4EA9"/>
    <w:rsid w:val="00AA67CA"/>
    <w:rsid w:val="00AA6974"/>
    <w:rsid w:val="00AA7433"/>
    <w:rsid w:val="00AA7820"/>
    <w:rsid w:val="00AA7948"/>
    <w:rsid w:val="00AA7F7C"/>
    <w:rsid w:val="00AB0C1B"/>
    <w:rsid w:val="00AB0D96"/>
    <w:rsid w:val="00AB1449"/>
    <w:rsid w:val="00AB196A"/>
    <w:rsid w:val="00AB1A51"/>
    <w:rsid w:val="00AB21BA"/>
    <w:rsid w:val="00AB33BB"/>
    <w:rsid w:val="00AB4CEB"/>
    <w:rsid w:val="00AB4E03"/>
    <w:rsid w:val="00AB54EC"/>
    <w:rsid w:val="00AB5818"/>
    <w:rsid w:val="00AB699C"/>
    <w:rsid w:val="00AB6A4F"/>
    <w:rsid w:val="00AB7B79"/>
    <w:rsid w:val="00AC007D"/>
    <w:rsid w:val="00AC0DD7"/>
    <w:rsid w:val="00AC1B39"/>
    <w:rsid w:val="00AC2B78"/>
    <w:rsid w:val="00AC57BD"/>
    <w:rsid w:val="00AC5937"/>
    <w:rsid w:val="00AC5B70"/>
    <w:rsid w:val="00AC62F3"/>
    <w:rsid w:val="00AD017B"/>
    <w:rsid w:val="00AD0261"/>
    <w:rsid w:val="00AD099C"/>
    <w:rsid w:val="00AD1865"/>
    <w:rsid w:val="00AD2048"/>
    <w:rsid w:val="00AD3059"/>
    <w:rsid w:val="00AD3BCD"/>
    <w:rsid w:val="00AD46D7"/>
    <w:rsid w:val="00AD5192"/>
    <w:rsid w:val="00AD5F93"/>
    <w:rsid w:val="00AD6451"/>
    <w:rsid w:val="00AD6E9C"/>
    <w:rsid w:val="00AD74F4"/>
    <w:rsid w:val="00AE05C9"/>
    <w:rsid w:val="00AE0661"/>
    <w:rsid w:val="00AE10AB"/>
    <w:rsid w:val="00AE2674"/>
    <w:rsid w:val="00AE2D48"/>
    <w:rsid w:val="00AE2D73"/>
    <w:rsid w:val="00AE350A"/>
    <w:rsid w:val="00AE3C92"/>
    <w:rsid w:val="00AE3F03"/>
    <w:rsid w:val="00AE4229"/>
    <w:rsid w:val="00AE431C"/>
    <w:rsid w:val="00AE4584"/>
    <w:rsid w:val="00AE51BF"/>
    <w:rsid w:val="00AE54DF"/>
    <w:rsid w:val="00AE618C"/>
    <w:rsid w:val="00AE7AC2"/>
    <w:rsid w:val="00AF0462"/>
    <w:rsid w:val="00AF047F"/>
    <w:rsid w:val="00AF10D9"/>
    <w:rsid w:val="00AF1598"/>
    <w:rsid w:val="00AF1733"/>
    <w:rsid w:val="00AF3732"/>
    <w:rsid w:val="00AF474F"/>
    <w:rsid w:val="00AF6A7E"/>
    <w:rsid w:val="00AF7283"/>
    <w:rsid w:val="00B00487"/>
    <w:rsid w:val="00B0111B"/>
    <w:rsid w:val="00B01A65"/>
    <w:rsid w:val="00B01AFE"/>
    <w:rsid w:val="00B02789"/>
    <w:rsid w:val="00B02852"/>
    <w:rsid w:val="00B03685"/>
    <w:rsid w:val="00B03D88"/>
    <w:rsid w:val="00B0417A"/>
    <w:rsid w:val="00B0486C"/>
    <w:rsid w:val="00B069FA"/>
    <w:rsid w:val="00B07548"/>
    <w:rsid w:val="00B10192"/>
    <w:rsid w:val="00B10423"/>
    <w:rsid w:val="00B11BE4"/>
    <w:rsid w:val="00B125A6"/>
    <w:rsid w:val="00B13275"/>
    <w:rsid w:val="00B15179"/>
    <w:rsid w:val="00B1518E"/>
    <w:rsid w:val="00B15C21"/>
    <w:rsid w:val="00B16568"/>
    <w:rsid w:val="00B16818"/>
    <w:rsid w:val="00B170FB"/>
    <w:rsid w:val="00B17C1F"/>
    <w:rsid w:val="00B200DE"/>
    <w:rsid w:val="00B21B9C"/>
    <w:rsid w:val="00B21E49"/>
    <w:rsid w:val="00B22175"/>
    <w:rsid w:val="00B2307C"/>
    <w:rsid w:val="00B2331F"/>
    <w:rsid w:val="00B24A45"/>
    <w:rsid w:val="00B272F8"/>
    <w:rsid w:val="00B273DF"/>
    <w:rsid w:val="00B307E8"/>
    <w:rsid w:val="00B32664"/>
    <w:rsid w:val="00B334F9"/>
    <w:rsid w:val="00B3438A"/>
    <w:rsid w:val="00B34B19"/>
    <w:rsid w:val="00B35A1A"/>
    <w:rsid w:val="00B3624E"/>
    <w:rsid w:val="00B36D25"/>
    <w:rsid w:val="00B36F19"/>
    <w:rsid w:val="00B41335"/>
    <w:rsid w:val="00B427F3"/>
    <w:rsid w:val="00B42BB6"/>
    <w:rsid w:val="00B42DBB"/>
    <w:rsid w:val="00B42EDA"/>
    <w:rsid w:val="00B43F6C"/>
    <w:rsid w:val="00B45197"/>
    <w:rsid w:val="00B45728"/>
    <w:rsid w:val="00B46818"/>
    <w:rsid w:val="00B4786B"/>
    <w:rsid w:val="00B50548"/>
    <w:rsid w:val="00B50ADC"/>
    <w:rsid w:val="00B51165"/>
    <w:rsid w:val="00B515A8"/>
    <w:rsid w:val="00B52D66"/>
    <w:rsid w:val="00B53D27"/>
    <w:rsid w:val="00B53E03"/>
    <w:rsid w:val="00B54ADC"/>
    <w:rsid w:val="00B54D02"/>
    <w:rsid w:val="00B5624F"/>
    <w:rsid w:val="00B56A65"/>
    <w:rsid w:val="00B570C8"/>
    <w:rsid w:val="00B60E73"/>
    <w:rsid w:val="00B6191A"/>
    <w:rsid w:val="00B63FCF"/>
    <w:rsid w:val="00B64003"/>
    <w:rsid w:val="00B664CD"/>
    <w:rsid w:val="00B66DDB"/>
    <w:rsid w:val="00B66E08"/>
    <w:rsid w:val="00B6767F"/>
    <w:rsid w:val="00B7036A"/>
    <w:rsid w:val="00B70411"/>
    <w:rsid w:val="00B71A54"/>
    <w:rsid w:val="00B71A8C"/>
    <w:rsid w:val="00B74679"/>
    <w:rsid w:val="00B7571F"/>
    <w:rsid w:val="00B76D9B"/>
    <w:rsid w:val="00B80902"/>
    <w:rsid w:val="00B80FA4"/>
    <w:rsid w:val="00B816A8"/>
    <w:rsid w:val="00B83F26"/>
    <w:rsid w:val="00B8420A"/>
    <w:rsid w:val="00B844FC"/>
    <w:rsid w:val="00B851B9"/>
    <w:rsid w:val="00B85D21"/>
    <w:rsid w:val="00B85EB2"/>
    <w:rsid w:val="00B86BC7"/>
    <w:rsid w:val="00B873F1"/>
    <w:rsid w:val="00B90648"/>
    <w:rsid w:val="00B90D84"/>
    <w:rsid w:val="00B91716"/>
    <w:rsid w:val="00B91A79"/>
    <w:rsid w:val="00B9274C"/>
    <w:rsid w:val="00B93003"/>
    <w:rsid w:val="00B944D0"/>
    <w:rsid w:val="00B94FD3"/>
    <w:rsid w:val="00B95797"/>
    <w:rsid w:val="00B96823"/>
    <w:rsid w:val="00B968F6"/>
    <w:rsid w:val="00B970C0"/>
    <w:rsid w:val="00BA095D"/>
    <w:rsid w:val="00BA0973"/>
    <w:rsid w:val="00BA14B9"/>
    <w:rsid w:val="00BA173D"/>
    <w:rsid w:val="00BA1C95"/>
    <w:rsid w:val="00BA1E65"/>
    <w:rsid w:val="00BA2BB9"/>
    <w:rsid w:val="00BA2E12"/>
    <w:rsid w:val="00BA316C"/>
    <w:rsid w:val="00BA4FC2"/>
    <w:rsid w:val="00BA52B1"/>
    <w:rsid w:val="00BA5427"/>
    <w:rsid w:val="00BA74D8"/>
    <w:rsid w:val="00BA78C2"/>
    <w:rsid w:val="00BB06CA"/>
    <w:rsid w:val="00BB0C29"/>
    <w:rsid w:val="00BB0D90"/>
    <w:rsid w:val="00BB14A7"/>
    <w:rsid w:val="00BB1810"/>
    <w:rsid w:val="00BB1EC8"/>
    <w:rsid w:val="00BB2B16"/>
    <w:rsid w:val="00BB2CE0"/>
    <w:rsid w:val="00BB3F90"/>
    <w:rsid w:val="00BB4001"/>
    <w:rsid w:val="00BB4D1D"/>
    <w:rsid w:val="00BB59F1"/>
    <w:rsid w:val="00BC129D"/>
    <w:rsid w:val="00BC1B83"/>
    <w:rsid w:val="00BC2530"/>
    <w:rsid w:val="00BC29FC"/>
    <w:rsid w:val="00BC33D6"/>
    <w:rsid w:val="00BC5915"/>
    <w:rsid w:val="00BC5D2B"/>
    <w:rsid w:val="00BC66B3"/>
    <w:rsid w:val="00BC75A2"/>
    <w:rsid w:val="00BD0EAB"/>
    <w:rsid w:val="00BD18B0"/>
    <w:rsid w:val="00BD44E0"/>
    <w:rsid w:val="00BD4C5F"/>
    <w:rsid w:val="00BD57D7"/>
    <w:rsid w:val="00BD584F"/>
    <w:rsid w:val="00BD6654"/>
    <w:rsid w:val="00BD7249"/>
    <w:rsid w:val="00BE039D"/>
    <w:rsid w:val="00BE1BC1"/>
    <w:rsid w:val="00BE3181"/>
    <w:rsid w:val="00BE43A3"/>
    <w:rsid w:val="00BE5169"/>
    <w:rsid w:val="00BE546F"/>
    <w:rsid w:val="00BE5A8F"/>
    <w:rsid w:val="00BE679D"/>
    <w:rsid w:val="00BE68BA"/>
    <w:rsid w:val="00BE77BC"/>
    <w:rsid w:val="00BE7A26"/>
    <w:rsid w:val="00BF0472"/>
    <w:rsid w:val="00BF091E"/>
    <w:rsid w:val="00BF0F60"/>
    <w:rsid w:val="00BF142D"/>
    <w:rsid w:val="00BF229E"/>
    <w:rsid w:val="00BF2DA6"/>
    <w:rsid w:val="00BF371F"/>
    <w:rsid w:val="00BF3F68"/>
    <w:rsid w:val="00BF42AD"/>
    <w:rsid w:val="00BF4431"/>
    <w:rsid w:val="00BF4A80"/>
    <w:rsid w:val="00BF5E32"/>
    <w:rsid w:val="00BF768B"/>
    <w:rsid w:val="00BF7B97"/>
    <w:rsid w:val="00C003CC"/>
    <w:rsid w:val="00C003DF"/>
    <w:rsid w:val="00C00713"/>
    <w:rsid w:val="00C00E5B"/>
    <w:rsid w:val="00C013C5"/>
    <w:rsid w:val="00C01E73"/>
    <w:rsid w:val="00C01EE8"/>
    <w:rsid w:val="00C028E9"/>
    <w:rsid w:val="00C03A37"/>
    <w:rsid w:val="00C03C6D"/>
    <w:rsid w:val="00C047CA"/>
    <w:rsid w:val="00C04FCD"/>
    <w:rsid w:val="00C05369"/>
    <w:rsid w:val="00C05CC2"/>
    <w:rsid w:val="00C0606B"/>
    <w:rsid w:val="00C062DF"/>
    <w:rsid w:val="00C06386"/>
    <w:rsid w:val="00C066CE"/>
    <w:rsid w:val="00C0688B"/>
    <w:rsid w:val="00C0772D"/>
    <w:rsid w:val="00C07B66"/>
    <w:rsid w:val="00C07D6C"/>
    <w:rsid w:val="00C10C3E"/>
    <w:rsid w:val="00C11D63"/>
    <w:rsid w:val="00C11D8B"/>
    <w:rsid w:val="00C12384"/>
    <w:rsid w:val="00C13C9F"/>
    <w:rsid w:val="00C14409"/>
    <w:rsid w:val="00C14B24"/>
    <w:rsid w:val="00C152E4"/>
    <w:rsid w:val="00C1571F"/>
    <w:rsid w:val="00C15F1E"/>
    <w:rsid w:val="00C15FAB"/>
    <w:rsid w:val="00C17D5C"/>
    <w:rsid w:val="00C17E8B"/>
    <w:rsid w:val="00C20015"/>
    <w:rsid w:val="00C20652"/>
    <w:rsid w:val="00C2111E"/>
    <w:rsid w:val="00C22CBF"/>
    <w:rsid w:val="00C23530"/>
    <w:rsid w:val="00C2506A"/>
    <w:rsid w:val="00C25ABC"/>
    <w:rsid w:val="00C265B2"/>
    <w:rsid w:val="00C26C17"/>
    <w:rsid w:val="00C300B7"/>
    <w:rsid w:val="00C32716"/>
    <w:rsid w:val="00C32ABB"/>
    <w:rsid w:val="00C32B81"/>
    <w:rsid w:val="00C3483E"/>
    <w:rsid w:val="00C34B1B"/>
    <w:rsid w:val="00C34F86"/>
    <w:rsid w:val="00C35B7B"/>
    <w:rsid w:val="00C367E1"/>
    <w:rsid w:val="00C37DA2"/>
    <w:rsid w:val="00C41227"/>
    <w:rsid w:val="00C417EA"/>
    <w:rsid w:val="00C41AB0"/>
    <w:rsid w:val="00C43CE8"/>
    <w:rsid w:val="00C44BF9"/>
    <w:rsid w:val="00C4506E"/>
    <w:rsid w:val="00C4564B"/>
    <w:rsid w:val="00C45B33"/>
    <w:rsid w:val="00C45EF3"/>
    <w:rsid w:val="00C4668F"/>
    <w:rsid w:val="00C47082"/>
    <w:rsid w:val="00C5170E"/>
    <w:rsid w:val="00C51B99"/>
    <w:rsid w:val="00C51E65"/>
    <w:rsid w:val="00C52AC2"/>
    <w:rsid w:val="00C53F07"/>
    <w:rsid w:val="00C5737E"/>
    <w:rsid w:val="00C578AD"/>
    <w:rsid w:val="00C6039D"/>
    <w:rsid w:val="00C61A00"/>
    <w:rsid w:val="00C626E1"/>
    <w:rsid w:val="00C6288D"/>
    <w:rsid w:val="00C634D0"/>
    <w:rsid w:val="00C63A5B"/>
    <w:rsid w:val="00C64815"/>
    <w:rsid w:val="00C64888"/>
    <w:rsid w:val="00C65B8D"/>
    <w:rsid w:val="00C664B1"/>
    <w:rsid w:val="00C665FF"/>
    <w:rsid w:val="00C66D0B"/>
    <w:rsid w:val="00C66E5B"/>
    <w:rsid w:val="00C70BC9"/>
    <w:rsid w:val="00C72ADF"/>
    <w:rsid w:val="00C74DD5"/>
    <w:rsid w:val="00C75C93"/>
    <w:rsid w:val="00C76267"/>
    <w:rsid w:val="00C77395"/>
    <w:rsid w:val="00C7789B"/>
    <w:rsid w:val="00C7794F"/>
    <w:rsid w:val="00C77F8C"/>
    <w:rsid w:val="00C80AF8"/>
    <w:rsid w:val="00C815A6"/>
    <w:rsid w:val="00C83CFD"/>
    <w:rsid w:val="00C841EC"/>
    <w:rsid w:val="00C84276"/>
    <w:rsid w:val="00C84337"/>
    <w:rsid w:val="00C85D5A"/>
    <w:rsid w:val="00C861AA"/>
    <w:rsid w:val="00C86A23"/>
    <w:rsid w:val="00C86AA7"/>
    <w:rsid w:val="00C878E0"/>
    <w:rsid w:val="00C9048E"/>
    <w:rsid w:val="00C906F1"/>
    <w:rsid w:val="00C913B8"/>
    <w:rsid w:val="00C920F0"/>
    <w:rsid w:val="00C92AFC"/>
    <w:rsid w:val="00C92F0D"/>
    <w:rsid w:val="00C932B7"/>
    <w:rsid w:val="00C93649"/>
    <w:rsid w:val="00C945C6"/>
    <w:rsid w:val="00C96094"/>
    <w:rsid w:val="00C96278"/>
    <w:rsid w:val="00C962F0"/>
    <w:rsid w:val="00C967A1"/>
    <w:rsid w:val="00C969AA"/>
    <w:rsid w:val="00C96B44"/>
    <w:rsid w:val="00C96C2D"/>
    <w:rsid w:val="00C97F9A"/>
    <w:rsid w:val="00CA0316"/>
    <w:rsid w:val="00CA17AB"/>
    <w:rsid w:val="00CA1F61"/>
    <w:rsid w:val="00CA2327"/>
    <w:rsid w:val="00CA25BA"/>
    <w:rsid w:val="00CA2AD5"/>
    <w:rsid w:val="00CA2D68"/>
    <w:rsid w:val="00CB13FD"/>
    <w:rsid w:val="00CB2684"/>
    <w:rsid w:val="00CB2AAA"/>
    <w:rsid w:val="00CB693F"/>
    <w:rsid w:val="00CB746B"/>
    <w:rsid w:val="00CC0594"/>
    <w:rsid w:val="00CC1D83"/>
    <w:rsid w:val="00CC253C"/>
    <w:rsid w:val="00CC3460"/>
    <w:rsid w:val="00CC3AE4"/>
    <w:rsid w:val="00CC6179"/>
    <w:rsid w:val="00CC658E"/>
    <w:rsid w:val="00CC66AB"/>
    <w:rsid w:val="00CC69BC"/>
    <w:rsid w:val="00CC77C6"/>
    <w:rsid w:val="00CC7D78"/>
    <w:rsid w:val="00CD0AE2"/>
    <w:rsid w:val="00CD0B2C"/>
    <w:rsid w:val="00CD1248"/>
    <w:rsid w:val="00CD50C2"/>
    <w:rsid w:val="00CD50E1"/>
    <w:rsid w:val="00CD65A0"/>
    <w:rsid w:val="00CD6AB3"/>
    <w:rsid w:val="00CD7155"/>
    <w:rsid w:val="00CD72BC"/>
    <w:rsid w:val="00CD7D19"/>
    <w:rsid w:val="00CE060F"/>
    <w:rsid w:val="00CE0A7F"/>
    <w:rsid w:val="00CE1B10"/>
    <w:rsid w:val="00CE229A"/>
    <w:rsid w:val="00CE2B03"/>
    <w:rsid w:val="00CE4564"/>
    <w:rsid w:val="00CE45C7"/>
    <w:rsid w:val="00CE543C"/>
    <w:rsid w:val="00CE5A2B"/>
    <w:rsid w:val="00CE5CB5"/>
    <w:rsid w:val="00CE6324"/>
    <w:rsid w:val="00CE6E3D"/>
    <w:rsid w:val="00CE7C04"/>
    <w:rsid w:val="00CF0589"/>
    <w:rsid w:val="00CF09EF"/>
    <w:rsid w:val="00CF0EA7"/>
    <w:rsid w:val="00CF2544"/>
    <w:rsid w:val="00CF2E81"/>
    <w:rsid w:val="00CF3184"/>
    <w:rsid w:val="00CF3327"/>
    <w:rsid w:val="00CF3722"/>
    <w:rsid w:val="00CF3FE4"/>
    <w:rsid w:val="00CF41E7"/>
    <w:rsid w:val="00CF436F"/>
    <w:rsid w:val="00CF5ABA"/>
    <w:rsid w:val="00CF5C20"/>
    <w:rsid w:val="00CF71FD"/>
    <w:rsid w:val="00CF793E"/>
    <w:rsid w:val="00CF7F87"/>
    <w:rsid w:val="00D01BF7"/>
    <w:rsid w:val="00D035F7"/>
    <w:rsid w:val="00D03A92"/>
    <w:rsid w:val="00D043CA"/>
    <w:rsid w:val="00D05DE1"/>
    <w:rsid w:val="00D06685"/>
    <w:rsid w:val="00D0774B"/>
    <w:rsid w:val="00D105D1"/>
    <w:rsid w:val="00D113D9"/>
    <w:rsid w:val="00D1168C"/>
    <w:rsid w:val="00D1374A"/>
    <w:rsid w:val="00D138D6"/>
    <w:rsid w:val="00D14173"/>
    <w:rsid w:val="00D143C1"/>
    <w:rsid w:val="00D144E9"/>
    <w:rsid w:val="00D14561"/>
    <w:rsid w:val="00D145D6"/>
    <w:rsid w:val="00D148BE"/>
    <w:rsid w:val="00D15428"/>
    <w:rsid w:val="00D1564F"/>
    <w:rsid w:val="00D15F4A"/>
    <w:rsid w:val="00D173AC"/>
    <w:rsid w:val="00D174F1"/>
    <w:rsid w:val="00D21ED4"/>
    <w:rsid w:val="00D22691"/>
    <w:rsid w:val="00D23115"/>
    <w:rsid w:val="00D24A7B"/>
    <w:rsid w:val="00D24B64"/>
    <w:rsid w:val="00D24F97"/>
    <w:rsid w:val="00D2529D"/>
    <w:rsid w:val="00D26A04"/>
    <w:rsid w:val="00D278D7"/>
    <w:rsid w:val="00D27900"/>
    <w:rsid w:val="00D31516"/>
    <w:rsid w:val="00D32470"/>
    <w:rsid w:val="00D32741"/>
    <w:rsid w:val="00D33247"/>
    <w:rsid w:val="00D334F5"/>
    <w:rsid w:val="00D3361B"/>
    <w:rsid w:val="00D34A95"/>
    <w:rsid w:val="00D351EE"/>
    <w:rsid w:val="00D36629"/>
    <w:rsid w:val="00D367A4"/>
    <w:rsid w:val="00D36A78"/>
    <w:rsid w:val="00D36FF0"/>
    <w:rsid w:val="00D37FA1"/>
    <w:rsid w:val="00D4038B"/>
    <w:rsid w:val="00D41902"/>
    <w:rsid w:val="00D42C3C"/>
    <w:rsid w:val="00D4351C"/>
    <w:rsid w:val="00D438C3"/>
    <w:rsid w:val="00D44487"/>
    <w:rsid w:val="00D47454"/>
    <w:rsid w:val="00D4757B"/>
    <w:rsid w:val="00D52598"/>
    <w:rsid w:val="00D52635"/>
    <w:rsid w:val="00D527D1"/>
    <w:rsid w:val="00D52C60"/>
    <w:rsid w:val="00D54288"/>
    <w:rsid w:val="00D54B80"/>
    <w:rsid w:val="00D57ABC"/>
    <w:rsid w:val="00D608F0"/>
    <w:rsid w:val="00D611EF"/>
    <w:rsid w:val="00D61630"/>
    <w:rsid w:val="00D6186C"/>
    <w:rsid w:val="00D61922"/>
    <w:rsid w:val="00D61EDD"/>
    <w:rsid w:val="00D62083"/>
    <w:rsid w:val="00D623C2"/>
    <w:rsid w:val="00D62877"/>
    <w:rsid w:val="00D62CD1"/>
    <w:rsid w:val="00D65776"/>
    <w:rsid w:val="00D65FF8"/>
    <w:rsid w:val="00D67019"/>
    <w:rsid w:val="00D70968"/>
    <w:rsid w:val="00D70C49"/>
    <w:rsid w:val="00D71AB8"/>
    <w:rsid w:val="00D71D97"/>
    <w:rsid w:val="00D7229C"/>
    <w:rsid w:val="00D75331"/>
    <w:rsid w:val="00D75E21"/>
    <w:rsid w:val="00D75FC0"/>
    <w:rsid w:val="00D7638D"/>
    <w:rsid w:val="00D76493"/>
    <w:rsid w:val="00D76B93"/>
    <w:rsid w:val="00D773FB"/>
    <w:rsid w:val="00D80C7B"/>
    <w:rsid w:val="00D81022"/>
    <w:rsid w:val="00D811BE"/>
    <w:rsid w:val="00D826C6"/>
    <w:rsid w:val="00D830A0"/>
    <w:rsid w:val="00D8327C"/>
    <w:rsid w:val="00D8370E"/>
    <w:rsid w:val="00D85C80"/>
    <w:rsid w:val="00D86545"/>
    <w:rsid w:val="00D865D7"/>
    <w:rsid w:val="00D876C6"/>
    <w:rsid w:val="00D877B3"/>
    <w:rsid w:val="00D87C10"/>
    <w:rsid w:val="00D90282"/>
    <w:rsid w:val="00D90F72"/>
    <w:rsid w:val="00D91A5E"/>
    <w:rsid w:val="00D94940"/>
    <w:rsid w:val="00D94B76"/>
    <w:rsid w:val="00D95186"/>
    <w:rsid w:val="00D97303"/>
    <w:rsid w:val="00DA0601"/>
    <w:rsid w:val="00DA12AB"/>
    <w:rsid w:val="00DA145F"/>
    <w:rsid w:val="00DA2387"/>
    <w:rsid w:val="00DA2712"/>
    <w:rsid w:val="00DA3043"/>
    <w:rsid w:val="00DA3C3C"/>
    <w:rsid w:val="00DA4CB3"/>
    <w:rsid w:val="00DA56FA"/>
    <w:rsid w:val="00DA5C46"/>
    <w:rsid w:val="00DA60DA"/>
    <w:rsid w:val="00DA677D"/>
    <w:rsid w:val="00DA69ED"/>
    <w:rsid w:val="00DA7958"/>
    <w:rsid w:val="00DA7E7E"/>
    <w:rsid w:val="00DB0DEA"/>
    <w:rsid w:val="00DB0E61"/>
    <w:rsid w:val="00DB0FCB"/>
    <w:rsid w:val="00DB2C7F"/>
    <w:rsid w:val="00DB3606"/>
    <w:rsid w:val="00DB4412"/>
    <w:rsid w:val="00DB4596"/>
    <w:rsid w:val="00DB5774"/>
    <w:rsid w:val="00DB5FE1"/>
    <w:rsid w:val="00DB616A"/>
    <w:rsid w:val="00DB70D9"/>
    <w:rsid w:val="00DB7A12"/>
    <w:rsid w:val="00DB7D23"/>
    <w:rsid w:val="00DB7F2C"/>
    <w:rsid w:val="00DB7F8F"/>
    <w:rsid w:val="00DC2945"/>
    <w:rsid w:val="00DC35CF"/>
    <w:rsid w:val="00DC36BD"/>
    <w:rsid w:val="00DC3B22"/>
    <w:rsid w:val="00DC41F7"/>
    <w:rsid w:val="00DC5441"/>
    <w:rsid w:val="00DC633A"/>
    <w:rsid w:val="00DD04A5"/>
    <w:rsid w:val="00DD0CF3"/>
    <w:rsid w:val="00DD1BC9"/>
    <w:rsid w:val="00DD3E78"/>
    <w:rsid w:val="00DD3F2C"/>
    <w:rsid w:val="00DD3FC2"/>
    <w:rsid w:val="00DD400B"/>
    <w:rsid w:val="00DD4347"/>
    <w:rsid w:val="00DD441A"/>
    <w:rsid w:val="00DE00D8"/>
    <w:rsid w:val="00DE05B2"/>
    <w:rsid w:val="00DE083B"/>
    <w:rsid w:val="00DE17EA"/>
    <w:rsid w:val="00DE33CD"/>
    <w:rsid w:val="00DE3596"/>
    <w:rsid w:val="00DE483E"/>
    <w:rsid w:val="00DE4F81"/>
    <w:rsid w:val="00DE5251"/>
    <w:rsid w:val="00DE586D"/>
    <w:rsid w:val="00DE5CDF"/>
    <w:rsid w:val="00DE7037"/>
    <w:rsid w:val="00DE7341"/>
    <w:rsid w:val="00DE7978"/>
    <w:rsid w:val="00DF0456"/>
    <w:rsid w:val="00DF0498"/>
    <w:rsid w:val="00DF0C26"/>
    <w:rsid w:val="00DF0E72"/>
    <w:rsid w:val="00DF10D9"/>
    <w:rsid w:val="00DF1BDA"/>
    <w:rsid w:val="00DF1C19"/>
    <w:rsid w:val="00DF2A09"/>
    <w:rsid w:val="00DF2C0E"/>
    <w:rsid w:val="00DF3253"/>
    <w:rsid w:val="00DF3C81"/>
    <w:rsid w:val="00DF40A2"/>
    <w:rsid w:val="00DF42FF"/>
    <w:rsid w:val="00DF4921"/>
    <w:rsid w:val="00DF49BE"/>
    <w:rsid w:val="00DF4AF0"/>
    <w:rsid w:val="00DF4EA0"/>
    <w:rsid w:val="00DF5BC1"/>
    <w:rsid w:val="00DF6601"/>
    <w:rsid w:val="00DF685D"/>
    <w:rsid w:val="00DF6E03"/>
    <w:rsid w:val="00DF77DE"/>
    <w:rsid w:val="00DF7A66"/>
    <w:rsid w:val="00DF7EED"/>
    <w:rsid w:val="00E0044C"/>
    <w:rsid w:val="00E014B6"/>
    <w:rsid w:val="00E014BA"/>
    <w:rsid w:val="00E016AB"/>
    <w:rsid w:val="00E023D3"/>
    <w:rsid w:val="00E042C0"/>
    <w:rsid w:val="00E051A9"/>
    <w:rsid w:val="00E0539C"/>
    <w:rsid w:val="00E05F71"/>
    <w:rsid w:val="00E0607A"/>
    <w:rsid w:val="00E06375"/>
    <w:rsid w:val="00E1041B"/>
    <w:rsid w:val="00E1164B"/>
    <w:rsid w:val="00E11743"/>
    <w:rsid w:val="00E11CD4"/>
    <w:rsid w:val="00E11F24"/>
    <w:rsid w:val="00E121B5"/>
    <w:rsid w:val="00E127DF"/>
    <w:rsid w:val="00E1367A"/>
    <w:rsid w:val="00E139F8"/>
    <w:rsid w:val="00E13BE4"/>
    <w:rsid w:val="00E1477C"/>
    <w:rsid w:val="00E14EB9"/>
    <w:rsid w:val="00E14F95"/>
    <w:rsid w:val="00E16C06"/>
    <w:rsid w:val="00E20BE7"/>
    <w:rsid w:val="00E211F6"/>
    <w:rsid w:val="00E21BE1"/>
    <w:rsid w:val="00E22246"/>
    <w:rsid w:val="00E2318D"/>
    <w:rsid w:val="00E23640"/>
    <w:rsid w:val="00E23835"/>
    <w:rsid w:val="00E24013"/>
    <w:rsid w:val="00E24193"/>
    <w:rsid w:val="00E257E2"/>
    <w:rsid w:val="00E261B4"/>
    <w:rsid w:val="00E2648E"/>
    <w:rsid w:val="00E26A3C"/>
    <w:rsid w:val="00E27358"/>
    <w:rsid w:val="00E27A3F"/>
    <w:rsid w:val="00E27E17"/>
    <w:rsid w:val="00E3280F"/>
    <w:rsid w:val="00E3352B"/>
    <w:rsid w:val="00E3439D"/>
    <w:rsid w:val="00E34A92"/>
    <w:rsid w:val="00E36873"/>
    <w:rsid w:val="00E368C7"/>
    <w:rsid w:val="00E36A08"/>
    <w:rsid w:val="00E36DB0"/>
    <w:rsid w:val="00E370CC"/>
    <w:rsid w:val="00E37AB0"/>
    <w:rsid w:val="00E407EE"/>
    <w:rsid w:val="00E40B78"/>
    <w:rsid w:val="00E416BD"/>
    <w:rsid w:val="00E41957"/>
    <w:rsid w:val="00E424FE"/>
    <w:rsid w:val="00E42584"/>
    <w:rsid w:val="00E425EA"/>
    <w:rsid w:val="00E4261F"/>
    <w:rsid w:val="00E42DC8"/>
    <w:rsid w:val="00E43D87"/>
    <w:rsid w:val="00E44383"/>
    <w:rsid w:val="00E447B4"/>
    <w:rsid w:val="00E44DEA"/>
    <w:rsid w:val="00E454D3"/>
    <w:rsid w:val="00E45F7E"/>
    <w:rsid w:val="00E46C74"/>
    <w:rsid w:val="00E4770F"/>
    <w:rsid w:val="00E503C2"/>
    <w:rsid w:val="00E51599"/>
    <w:rsid w:val="00E51944"/>
    <w:rsid w:val="00E52727"/>
    <w:rsid w:val="00E53018"/>
    <w:rsid w:val="00E532CB"/>
    <w:rsid w:val="00E5355E"/>
    <w:rsid w:val="00E557F4"/>
    <w:rsid w:val="00E55A0F"/>
    <w:rsid w:val="00E562CB"/>
    <w:rsid w:val="00E56DA0"/>
    <w:rsid w:val="00E630D9"/>
    <w:rsid w:val="00E63829"/>
    <w:rsid w:val="00E6385E"/>
    <w:rsid w:val="00E657E3"/>
    <w:rsid w:val="00E66418"/>
    <w:rsid w:val="00E66452"/>
    <w:rsid w:val="00E669CA"/>
    <w:rsid w:val="00E70484"/>
    <w:rsid w:val="00E70618"/>
    <w:rsid w:val="00E70670"/>
    <w:rsid w:val="00E706D7"/>
    <w:rsid w:val="00E71AD9"/>
    <w:rsid w:val="00E727D5"/>
    <w:rsid w:val="00E73309"/>
    <w:rsid w:val="00E75B08"/>
    <w:rsid w:val="00E75FEB"/>
    <w:rsid w:val="00E76123"/>
    <w:rsid w:val="00E76AFB"/>
    <w:rsid w:val="00E7750F"/>
    <w:rsid w:val="00E77AF6"/>
    <w:rsid w:val="00E77C3C"/>
    <w:rsid w:val="00E81378"/>
    <w:rsid w:val="00E835C5"/>
    <w:rsid w:val="00E84A02"/>
    <w:rsid w:val="00E85B57"/>
    <w:rsid w:val="00E8639F"/>
    <w:rsid w:val="00E86F94"/>
    <w:rsid w:val="00E87014"/>
    <w:rsid w:val="00E87190"/>
    <w:rsid w:val="00E90472"/>
    <w:rsid w:val="00E9136A"/>
    <w:rsid w:val="00E91791"/>
    <w:rsid w:val="00E92180"/>
    <w:rsid w:val="00E923DE"/>
    <w:rsid w:val="00E92436"/>
    <w:rsid w:val="00E93956"/>
    <w:rsid w:val="00E949DA"/>
    <w:rsid w:val="00E96904"/>
    <w:rsid w:val="00E969A0"/>
    <w:rsid w:val="00E96D35"/>
    <w:rsid w:val="00E96E26"/>
    <w:rsid w:val="00E97A5C"/>
    <w:rsid w:val="00EA0541"/>
    <w:rsid w:val="00EA16E4"/>
    <w:rsid w:val="00EA1997"/>
    <w:rsid w:val="00EA22E9"/>
    <w:rsid w:val="00EA247B"/>
    <w:rsid w:val="00EA2726"/>
    <w:rsid w:val="00EA3CA8"/>
    <w:rsid w:val="00EA51AC"/>
    <w:rsid w:val="00EA6A0E"/>
    <w:rsid w:val="00EB002E"/>
    <w:rsid w:val="00EB0F4C"/>
    <w:rsid w:val="00EB15A2"/>
    <w:rsid w:val="00EB1E65"/>
    <w:rsid w:val="00EB376A"/>
    <w:rsid w:val="00EB453A"/>
    <w:rsid w:val="00EB45C7"/>
    <w:rsid w:val="00EB467C"/>
    <w:rsid w:val="00EB5C15"/>
    <w:rsid w:val="00EB76F2"/>
    <w:rsid w:val="00EC1C3D"/>
    <w:rsid w:val="00EC1E0F"/>
    <w:rsid w:val="00EC2BD7"/>
    <w:rsid w:val="00EC3840"/>
    <w:rsid w:val="00EC388C"/>
    <w:rsid w:val="00EC3A09"/>
    <w:rsid w:val="00EC4F44"/>
    <w:rsid w:val="00EC505F"/>
    <w:rsid w:val="00EC5683"/>
    <w:rsid w:val="00EC570C"/>
    <w:rsid w:val="00EC6148"/>
    <w:rsid w:val="00ED112A"/>
    <w:rsid w:val="00ED1490"/>
    <w:rsid w:val="00ED17F1"/>
    <w:rsid w:val="00ED2C82"/>
    <w:rsid w:val="00ED3380"/>
    <w:rsid w:val="00ED369A"/>
    <w:rsid w:val="00ED4F9F"/>
    <w:rsid w:val="00ED5440"/>
    <w:rsid w:val="00ED5733"/>
    <w:rsid w:val="00ED65D6"/>
    <w:rsid w:val="00ED69F7"/>
    <w:rsid w:val="00ED6EA6"/>
    <w:rsid w:val="00ED7F3E"/>
    <w:rsid w:val="00EE20BA"/>
    <w:rsid w:val="00EE2669"/>
    <w:rsid w:val="00EE3FD4"/>
    <w:rsid w:val="00EE4433"/>
    <w:rsid w:val="00EE4586"/>
    <w:rsid w:val="00EE4BA6"/>
    <w:rsid w:val="00EE54C0"/>
    <w:rsid w:val="00EE5936"/>
    <w:rsid w:val="00EE63AD"/>
    <w:rsid w:val="00EE7DDE"/>
    <w:rsid w:val="00EF08E9"/>
    <w:rsid w:val="00EF0E85"/>
    <w:rsid w:val="00EF1244"/>
    <w:rsid w:val="00EF1E2B"/>
    <w:rsid w:val="00EF27A3"/>
    <w:rsid w:val="00EF2884"/>
    <w:rsid w:val="00EF375E"/>
    <w:rsid w:val="00EF3DEA"/>
    <w:rsid w:val="00EF41F2"/>
    <w:rsid w:val="00EF50AB"/>
    <w:rsid w:val="00EF5C34"/>
    <w:rsid w:val="00EF5D1B"/>
    <w:rsid w:val="00EF5E3C"/>
    <w:rsid w:val="00EF5E58"/>
    <w:rsid w:val="00EF6934"/>
    <w:rsid w:val="00EF6E5F"/>
    <w:rsid w:val="00EF6EDD"/>
    <w:rsid w:val="00F009DD"/>
    <w:rsid w:val="00F00DD9"/>
    <w:rsid w:val="00F01236"/>
    <w:rsid w:val="00F013A7"/>
    <w:rsid w:val="00F021C0"/>
    <w:rsid w:val="00F029AF"/>
    <w:rsid w:val="00F02E5F"/>
    <w:rsid w:val="00F03B20"/>
    <w:rsid w:val="00F03E08"/>
    <w:rsid w:val="00F04CED"/>
    <w:rsid w:val="00F04EEB"/>
    <w:rsid w:val="00F050CB"/>
    <w:rsid w:val="00F054ED"/>
    <w:rsid w:val="00F05E02"/>
    <w:rsid w:val="00F07332"/>
    <w:rsid w:val="00F07BFB"/>
    <w:rsid w:val="00F11934"/>
    <w:rsid w:val="00F11C53"/>
    <w:rsid w:val="00F123F1"/>
    <w:rsid w:val="00F12418"/>
    <w:rsid w:val="00F12FB0"/>
    <w:rsid w:val="00F13C8A"/>
    <w:rsid w:val="00F13E6B"/>
    <w:rsid w:val="00F1620C"/>
    <w:rsid w:val="00F16E9C"/>
    <w:rsid w:val="00F208C9"/>
    <w:rsid w:val="00F21017"/>
    <w:rsid w:val="00F21812"/>
    <w:rsid w:val="00F22577"/>
    <w:rsid w:val="00F22A71"/>
    <w:rsid w:val="00F23549"/>
    <w:rsid w:val="00F24DF1"/>
    <w:rsid w:val="00F24F56"/>
    <w:rsid w:val="00F2605D"/>
    <w:rsid w:val="00F265D0"/>
    <w:rsid w:val="00F26A55"/>
    <w:rsid w:val="00F26C4F"/>
    <w:rsid w:val="00F279DF"/>
    <w:rsid w:val="00F27DC0"/>
    <w:rsid w:val="00F30CBF"/>
    <w:rsid w:val="00F31FD4"/>
    <w:rsid w:val="00F327E6"/>
    <w:rsid w:val="00F3312D"/>
    <w:rsid w:val="00F333CD"/>
    <w:rsid w:val="00F3346F"/>
    <w:rsid w:val="00F33F06"/>
    <w:rsid w:val="00F34054"/>
    <w:rsid w:val="00F34184"/>
    <w:rsid w:val="00F3689F"/>
    <w:rsid w:val="00F36E5D"/>
    <w:rsid w:val="00F37443"/>
    <w:rsid w:val="00F4065E"/>
    <w:rsid w:val="00F42244"/>
    <w:rsid w:val="00F423E3"/>
    <w:rsid w:val="00F42490"/>
    <w:rsid w:val="00F425FB"/>
    <w:rsid w:val="00F43BFF"/>
    <w:rsid w:val="00F44237"/>
    <w:rsid w:val="00F44998"/>
    <w:rsid w:val="00F464D8"/>
    <w:rsid w:val="00F46E25"/>
    <w:rsid w:val="00F46F97"/>
    <w:rsid w:val="00F47A1B"/>
    <w:rsid w:val="00F50F6D"/>
    <w:rsid w:val="00F51C12"/>
    <w:rsid w:val="00F51F72"/>
    <w:rsid w:val="00F53ACB"/>
    <w:rsid w:val="00F5433E"/>
    <w:rsid w:val="00F5449C"/>
    <w:rsid w:val="00F54858"/>
    <w:rsid w:val="00F54996"/>
    <w:rsid w:val="00F565B8"/>
    <w:rsid w:val="00F57615"/>
    <w:rsid w:val="00F607DE"/>
    <w:rsid w:val="00F60A5B"/>
    <w:rsid w:val="00F60C0F"/>
    <w:rsid w:val="00F62410"/>
    <w:rsid w:val="00F637F0"/>
    <w:rsid w:val="00F66D1D"/>
    <w:rsid w:val="00F67E65"/>
    <w:rsid w:val="00F71B2A"/>
    <w:rsid w:val="00F71DD1"/>
    <w:rsid w:val="00F762FC"/>
    <w:rsid w:val="00F77555"/>
    <w:rsid w:val="00F77B78"/>
    <w:rsid w:val="00F77DA8"/>
    <w:rsid w:val="00F80005"/>
    <w:rsid w:val="00F80031"/>
    <w:rsid w:val="00F805C4"/>
    <w:rsid w:val="00F808B2"/>
    <w:rsid w:val="00F80E24"/>
    <w:rsid w:val="00F80E76"/>
    <w:rsid w:val="00F815F0"/>
    <w:rsid w:val="00F82CCC"/>
    <w:rsid w:val="00F82CD8"/>
    <w:rsid w:val="00F83268"/>
    <w:rsid w:val="00F8385B"/>
    <w:rsid w:val="00F84A44"/>
    <w:rsid w:val="00F84C1C"/>
    <w:rsid w:val="00F85E29"/>
    <w:rsid w:val="00F86A3C"/>
    <w:rsid w:val="00F872FB"/>
    <w:rsid w:val="00F87FA4"/>
    <w:rsid w:val="00F90F9F"/>
    <w:rsid w:val="00F92C02"/>
    <w:rsid w:val="00F93920"/>
    <w:rsid w:val="00F9395D"/>
    <w:rsid w:val="00F93B6A"/>
    <w:rsid w:val="00F93F8B"/>
    <w:rsid w:val="00F9487F"/>
    <w:rsid w:val="00F95BAE"/>
    <w:rsid w:val="00F9788E"/>
    <w:rsid w:val="00FA0226"/>
    <w:rsid w:val="00FA0FCF"/>
    <w:rsid w:val="00FA130E"/>
    <w:rsid w:val="00FA1EF6"/>
    <w:rsid w:val="00FA400C"/>
    <w:rsid w:val="00FA42DD"/>
    <w:rsid w:val="00FA5309"/>
    <w:rsid w:val="00FA549C"/>
    <w:rsid w:val="00FA6C3B"/>
    <w:rsid w:val="00FA742C"/>
    <w:rsid w:val="00FB01FE"/>
    <w:rsid w:val="00FB11C9"/>
    <w:rsid w:val="00FB1352"/>
    <w:rsid w:val="00FB16A3"/>
    <w:rsid w:val="00FB180C"/>
    <w:rsid w:val="00FB279F"/>
    <w:rsid w:val="00FB2887"/>
    <w:rsid w:val="00FB2CEF"/>
    <w:rsid w:val="00FB4A4F"/>
    <w:rsid w:val="00FB4F4B"/>
    <w:rsid w:val="00FB4F77"/>
    <w:rsid w:val="00FB5031"/>
    <w:rsid w:val="00FB5983"/>
    <w:rsid w:val="00FB6C84"/>
    <w:rsid w:val="00FB6D5C"/>
    <w:rsid w:val="00FB71FF"/>
    <w:rsid w:val="00FB77D8"/>
    <w:rsid w:val="00FB7F5C"/>
    <w:rsid w:val="00FC09A8"/>
    <w:rsid w:val="00FC09C7"/>
    <w:rsid w:val="00FC0F98"/>
    <w:rsid w:val="00FC1422"/>
    <w:rsid w:val="00FC1FC9"/>
    <w:rsid w:val="00FC2E67"/>
    <w:rsid w:val="00FC32F1"/>
    <w:rsid w:val="00FC33EB"/>
    <w:rsid w:val="00FC3FE5"/>
    <w:rsid w:val="00FC4B04"/>
    <w:rsid w:val="00FC5865"/>
    <w:rsid w:val="00FC66FB"/>
    <w:rsid w:val="00FC6BEE"/>
    <w:rsid w:val="00FC6E5E"/>
    <w:rsid w:val="00FC75C0"/>
    <w:rsid w:val="00FC774A"/>
    <w:rsid w:val="00FD03B6"/>
    <w:rsid w:val="00FD0617"/>
    <w:rsid w:val="00FD0A34"/>
    <w:rsid w:val="00FD0A7D"/>
    <w:rsid w:val="00FD1002"/>
    <w:rsid w:val="00FD18C5"/>
    <w:rsid w:val="00FD25E6"/>
    <w:rsid w:val="00FD3375"/>
    <w:rsid w:val="00FD43F8"/>
    <w:rsid w:val="00FD4438"/>
    <w:rsid w:val="00FD5A11"/>
    <w:rsid w:val="00FD61D5"/>
    <w:rsid w:val="00FD6675"/>
    <w:rsid w:val="00FD6D57"/>
    <w:rsid w:val="00FD6E03"/>
    <w:rsid w:val="00FD72FE"/>
    <w:rsid w:val="00FD7A96"/>
    <w:rsid w:val="00FE0C42"/>
    <w:rsid w:val="00FE1A66"/>
    <w:rsid w:val="00FE235B"/>
    <w:rsid w:val="00FE2DF2"/>
    <w:rsid w:val="00FE39B0"/>
    <w:rsid w:val="00FE5542"/>
    <w:rsid w:val="00FE55EB"/>
    <w:rsid w:val="00FE5C23"/>
    <w:rsid w:val="00FE5CA6"/>
    <w:rsid w:val="00FF01DC"/>
    <w:rsid w:val="00FF0828"/>
    <w:rsid w:val="00FF099A"/>
    <w:rsid w:val="00FF1434"/>
    <w:rsid w:val="00FF291B"/>
    <w:rsid w:val="00FF2FF5"/>
    <w:rsid w:val="00FF3297"/>
    <w:rsid w:val="00FF37BF"/>
    <w:rsid w:val="00FF3A7D"/>
    <w:rsid w:val="00FF5A0F"/>
    <w:rsid w:val="00FF673C"/>
    <w:rsid w:val="00FF67BE"/>
    <w:rsid w:val="00FF70DE"/>
    <w:rsid w:val="00FF70EE"/>
    <w:rsid w:val="00FF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8BF4F"/>
  <w15:docId w15:val="{DF87904F-60EE-44AC-B115-2A9177368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6B0306"/>
    <w:pPr>
      <w:keepNext/>
      <w:keepLines/>
      <w:numPr>
        <w:numId w:val="3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6B0306"/>
    <w:pPr>
      <w:keepNext/>
      <w:keepLines/>
      <w:numPr>
        <w:ilvl w:val="1"/>
        <w:numId w:val="3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6B0306"/>
    <w:pPr>
      <w:keepNext/>
      <w:keepLines/>
      <w:numPr>
        <w:ilvl w:val="2"/>
        <w:numId w:val="3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B0306"/>
    <w:pPr>
      <w:keepNext/>
      <w:keepLines/>
      <w:numPr>
        <w:ilvl w:val="3"/>
        <w:numId w:val="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6B0306"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6B0306"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6B0306"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6B0306"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6B0306"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uiPriority w:val="99"/>
    <w:rsid w:val="00500ADE"/>
    <w:rPr>
      <w:rFonts w:cs="Times New Roman"/>
      <w:color w:val="0000FF"/>
      <w:u w:val="single"/>
    </w:rPr>
  </w:style>
  <w:style w:type="paragraph" w:styleId="Listparagraf">
    <w:name w:val="List Paragraph"/>
    <w:aliases w:val="body 2,List Paragraph1,Citation List,본문(내용),List Paragraph (numbered (a))"/>
    <w:basedOn w:val="Normal"/>
    <w:link w:val="ListparagrafCaracter"/>
    <w:uiPriority w:val="34"/>
    <w:qFormat/>
    <w:rsid w:val="00500A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uniqueidentificationcodelist">
    <w:name w:val="uniqueidentificationcodelist"/>
    <w:basedOn w:val="Fontdeparagrafimplicit"/>
    <w:rsid w:val="00500ADE"/>
  </w:style>
  <w:style w:type="character" w:customStyle="1" w:styleId="ListparagrafCaracter">
    <w:name w:val="Listă paragraf Caracter"/>
    <w:aliases w:val="body 2 Caracter,List Paragraph1 Caracter,Citation List Caracter,본문(내용) Caracter,List Paragraph (numbered (a)) Caracter"/>
    <w:link w:val="Listparagraf"/>
    <w:uiPriority w:val="34"/>
    <w:locked/>
    <w:rsid w:val="00500ADE"/>
    <w:rPr>
      <w:rFonts w:ascii="Calibri" w:eastAsia="Calibri" w:hAnsi="Calibri" w:cs="Times New Roman"/>
    </w:rPr>
  </w:style>
  <w:style w:type="paragraph" w:styleId="Antet">
    <w:name w:val="header"/>
    <w:basedOn w:val="Normal"/>
    <w:link w:val="AntetCaracter"/>
    <w:uiPriority w:val="99"/>
    <w:unhideWhenUsed/>
    <w:rsid w:val="00F87FA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87FA4"/>
  </w:style>
  <w:style w:type="paragraph" w:styleId="Subsol">
    <w:name w:val="footer"/>
    <w:aliases w:val="Procedure_Footer"/>
    <w:basedOn w:val="Normal"/>
    <w:link w:val="SubsolCaracter"/>
    <w:uiPriority w:val="99"/>
    <w:unhideWhenUsed/>
    <w:rsid w:val="00F87FA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ubsolCaracter">
    <w:name w:val="Subsol Caracter"/>
    <w:aliases w:val="Procedure_Footer Caracter"/>
    <w:basedOn w:val="Fontdeparagrafimplicit"/>
    <w:link w:val="Subsol"/>
    <w:uiPriority w:val="99"/>
    <w:rsid w:val="00F87FA4"/>
  </w:style>
  <w:style w:type="paragraph" w:styleId="Corptext3">
    <w:name w:val="Body Text 3"/>
    <w:basedOn w:val="Normal"/>
    <w:link w:val="Corptext3Caracter"/>
    <w:uiPriority w:val="99"/>
    <w:rsid w:val="0045057F"/>
    <w:pPr>
      <w:spacing w:before="240" w:after="240" w:line="264" w:lineRule="exact"/>
    </w:pPr>
    <w:rPr>
      <w:rFonts w:ascii="Times New Roman" w:eastAsia="Times New Roman" w:hAnsi="Times New Roman" w:cs="Times New Roman"/>
      <w:spacing w:val="-5"/>
      <w:sz w:val="24"/>
      <w:szCs w:val="20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rsid w:val="0045057F"/>
    <w:rPr>
      <w:rFonts w:ascii="Times New Roman" w:eastAsia="Times New Roman" w:hAnsi="Times New Roman" w:cs="Times New Roman"/>
      <w:spacing w:val="-5"/>
      <w:sz w:val="24"/>
      <w:szCs w:val="20"/>
      <w:lang w:val="en-US"/>
    </w:rPr>
  </w:style>
  <w:style w:type="table" w:styleId="Tabelgril">
    <w:name w:val="Table Grid"/>
    <w:basedOn w:val="TabelNormal"/>
    <w:uiPriority w:val="39"/>
    <w:rsid w:val="004505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Text1">
    <w:name w:val="Default Text:1"/>
    <w:basedOn w:val="Normal"/>
    <w:rsid w:val="006B030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1Caracter">
    <w:name w:val="Titlu 1 Caracter"/>
    <w:basedOn w:val="Fontdeparagrafimplicit"/>
    <w:link w:val="Titlu1"/>
    <w:uiPriority w:val="9"/>
    <w:rsid w:val="006B030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rsid w:val="006B030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6B030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B030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6B0306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6B0306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6B0306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6B030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6B030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Textsubstituent">
    <w:name w:val="Placeholder Text"/>
    <w:basedOn w:val="Fontdeparagrafimplicit"/>
    <w:uiPriority w:val="99"/>
    <w:semiHidden/>
    <w:rsid w:val="000E3966"/>
    <w:rPr>
      <w:color w:val="808080"/>
    </w:rPr>
  </w:style>
  <w:style w:type="paragraph" w:styleId="Titlucuprins">
    <w:name w:val="TOC Heading"/>
    <w:basedOn w:val="Titlu1"/>
    <w:next w:val="Normal"/>
    <w:uiPriority w:val="39"/>
    <w:unhideWhenUsed/>
    <w:qFormat/>
    <w:rsid w:val="00A13BEE"/>
    <w:pPr>
      <w:numPr>
        <w:numId w:val="0"/>
      </w:numPr>
      <w:outlineLvl w:val="9"/>
    </w:pPr>
    <w:rPr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13BEE"/>
    <w:pPr>
      <w:spacing w:after="100"/>
    </w:pPr>
  </w:style>
  <w:style w:type="paragraph" w:styleId="Cuprins2">
    <w:name w:val="toc 2"/>
    <w:basedOn w:val="Normal"/>
    <w:next w:val="Normal"/>
    <w:autoRedefine/>
    <w:uiPriority w:val="39"/>
    <w:unhideWhenUsed/>
    <w:rsid w:val="00A13BEE"/>
    <w:pPr>
      <w:spacing w:after="100"/>
      <w:ind w:left="220"/>
    </w:pPr>
  </w:style>
  <w:style w:type="paragraph" w:styleId="Cuprins3">
    <w:name w:val="toc 3"/>
    <w:basedOn w:val="Normal"/>
    <w:next w:val="Normal"/>
    <w:autoRedefine/>
    <w:uiPriority w:val="39"/>
    <w:unhideWhenUsed/>
    <w:rsid w:val="00A13BEE"/>
    <w:pPr>
      <w:spacing w:after="100"/>
      <w:ind w:left="440"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112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12028"/>
    <w:rPr>
      <w:rFonts w:ascii="Tahoma" w:hAnsi="Tahoma" w:cs="Tahoma"/>
      <w:sz w:val="16"/>
      <w:szCs w:val="16"/>
    </w:rPr>
  </w:style>
  <w:style w:type="character" w:styleId="Referincomentariu">
    <w:name w:val="annotation reference"/>
    <w:basedOn w:val="Fontdeparagrafimplicit"/>
    <w:uiPriority w:val="99"/>
    <w:semiHidden/>
    <w:unhideWhenUsed/>
    <w:rsid w:val="00113BE2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113BE2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113BE2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113BE2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113BE2"/>
    <w:rPr>
      <w:b/>
      <w:bCs/>
      <w:sz w:val="20"/>
      <w:szCs w:val="20"/>
    </w:rPr>
  </w:style>
  <w:style w:type="paragraph" w:styleId="Frspaiere">
    <w:name w:val="No Spacing"/>
    <w:uiPriority w:val="1"/>
    <w:qFormat/>
    <w:rsid w:val="005A3096"/>
    <w:pPr>
      <w:spacing w:after="0" w:line="240" w:lineRule="auto"/>
    </w:pPr>
  </w:style>
  <w:style w:type="paragraph" w:customStyle="1" w:styleId="yiv9820411711msonormal">
    <w:name w:val="yiv9820411711msonormal"/>
    <w:basedOn w:val="Normal"/>
    <w:rsid w:val="004D4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numbering" w:customStyle="1" w:styleId="FrListare1">
    <w:name w:val="Fără Listare1"/>
    <w:next w:val="FrListare"/>
    <w:uiPriority w:val="99"/>
    <w:semiHidden/>
    <w:unhideWhenUsed/>
    <w:rsid w:val="00A83DE2"/>
  </w:style>
  <w:style w:type="paragraph" w:customStyle="1" w:styleId="CaracterCaracter1CharCharCaracterCaracterCharCharCaracterCaracter">
    <w:name w:val="Caracter Caracter1 Char Char Caracter Caracter Char Char Caracter Caracter"/>
    <w:basedOn w:val="Normal"/>
    <w:rsid w:val="00A83DE2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867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nbn-bucuesti.r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manager_ibcv@yahoo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06A3CFBB-C835-41CB-9275-43BA5D547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2704</Words>
  <Characters>15414</Characters>
  <Application>Microsoft Office Word</Application>
  <DocSecurity>0</DocSecurity>
  <Lines>128</Lines>
  <Paragraphs>36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Irimia</dc:creator>
  <cp:keywords/>
  <dc:description/>
  <cp:lastModifiedBy>spital</cp:lastModifiedBy>
  <cp:revision>2</cp:revision>
  <cp:lastPrinted>2019-12-18T08:13:00Z</cp:lastPrinted>
  <dcterms:created xsi:type="dcterms:W3CDTF">2019-12-18T08:13:00Z</dcterms:created>
  <dcterms:modified xsi:type="dcterms:W3CDTF">2019-12-18T08:13:00Z</dcterms:modified>
</cp:coreProperties>
</file>